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47" w:rsidRPr="00E54C47" w:rsidRDefault="00E54C47" w:rsidP="00E54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4C47">
        <w:rPr>
          <w:rFonts w:ascii="Times New Roman" w:hAnsi="Times New Roman" w:cs="Times New Roman"/>
          <w:b/>
          <w:sz w:val="36"/>
          <w:szCs w:val="36"/>
        </w:rPr>
        <w:t>Активные формы обучения математике</w:t>
      </w:r>
    </w:p>
    <w:p w:rsidR="00F60805" w:rsidRPr="00502C7C" w:rsidRDefault="00E54C47" w:rsidP="00B31D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E54C47" w:rsidRDefault="00E54C47" w:rsidP="00E54C4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54C47">
        <w:rPr>
          <w:rFonts w:ascii="Times New Roman" w:hAnsi="Times New Roman" w:cs="Times New Roman"/>
          <w:b/>
          <w:i/>
          <w:sz w:val="24"/>
          <w:szCs w:val="24"/>
        </w:rPr>
        <w:t>Кербедь</w:t>
      </w:r>
      <w:proofErr w:type="spellEnd"/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 Елена Александровна, </w:t>
      </w:r>
    </w:p>
    <w:p w:rsid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учитель математики </w:t>
      </w:r>
    </w:p>
    <w:p w:rsidR="00E54C47" w:rsidRP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4C47">
        <w:rPr>
          <w:rFonts w:ascii="Times New Roman" w:hAnsi="Times New Roman" w:cs="Times New Roman"/>
          <w:b/>
          <w:i/>
          <w:sz w:val="24"/>
          <w:szCs w:val="24"/>
        </w:rPr>
        <w:t>высшей квалификационной категории</w:t>
      </w:r>
      <w:r w:rsidR="00FB5ACC">
        <w:rPr>
          <w:rFonts w:ascii="Times New Roman" w:hAnsi="Times New Roman" w:cs="Times New Roman"/>
          <w:b/>
          <w:i/>
          <w:sz w:val="24"/>
          <w:szCs w:val="24"/>
        </w:rPr>
        <w:t>;</w:t>
      </w:r>
      <w:bookmarkStart w:id="0" w:name="_GoBack"/>
      <w:bookmarkEnd w:id="0"/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54C47">
        <w:rPr>
          <w:rFonts w:ascii="Times New Roman" w:hAnsi="Times New Roman" w:cs="Times New Roman"/>
          <w:b/>
          <w:i/>
          <w:sz w:val="24"/>
          <w:szCs w:val="24"/>
        </w:rPr>
        <w:t>Коровико</w:t>
      </w:r>
      <w:proofErr w:type="spellEnd"/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 Ольга Леонидовна, </w:t>
      </w:r>
    </w:p>
    <w:p w:rsid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учитель математики </w:t>
      </w:r>
    </w:p>
    <w:p w:rsidR="00E54C47" w:rsidRPr="00E54C47" w:rsidRDefault="00E54C47" w:rsidP="00E54C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4C47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E54C47">
        <w:rPr>
          <w:rFonts w:ascii="Times New Roman" w:hAnsi="Times New Roman" w:cs="Times New Roman"/>
          <w:b/>
          <w:i/>
          <w:sz w:val="24"/>
          <w:szCs w:val="24"/>
        </w:rPr>
        <w:t xml:space="preserve"> квалификационной категории</w:t>
      </w:r>
    </w:p>
    <w:p w:rsidR="00F60805" w:rsidRPr="00502C7C" w:rsidRDefault="00F60805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805" w:rsidRPr="00502C7C" w:rsidRDefault="00F60805" w:rsidP="00E54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02C7C">
        <w:rPr>
          <w:rFonts w:ascii="Times New Roman" w:hAnsi="Times New Roman" w:cs="Times New Roman"/>
          <w:sz w:val="28"/>
          <w:szCs w:val="28"/>
        </w:rPr>
        <w:t>повышение компетенции учителей по эффективному использованию активных форм обучения математике.</w:t>
      </w:r>
    </w:p>
    <w:p w:rsidR="000B7BAD" w:rsidRPr="00502C7C" w:rsidRDefault="00F60805" w:rsidP="00E54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C23" w:rsidRPr="00502C7C" w:rsidRDefault="00827C23" w:rsidP="00E54C4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создать условия для профессионального самосовершенствования педагогов;</w:t>
      </w:r>
    </w:p>
    <w:p w:rsidR="00F60805" w:rsidRPr="00502C7C" w:rsidRDefault="00F60805" w:rsidP="00E54C47">
      <w:pPr>
        <w:pStyle w:val="a4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организовать ситуации для освоения учителями алгоритма применения активных форм обучения;</w:t>
      </w:r>
    </w:p>
    <w:p w:rsidR="00827C23" w:rsidRPr="00502C7C" w:rsidRDefault="00827C23" w:rsidP="00E54C4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оказать помощь участникам мастер-класса в определении задач саморазвития и формировании индивидуальной программы самообразования и самосовершенствования.</w:t>
      </w:r>
    </w:p>
    <w:p w:rsidR="00F60805" w:rsidRPr="00502C7C" w:rsidRDefault="00F60805" w:rsidP="00E54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502C7C">
        <w:rPr>
          <w:rFonts w:ascii="Times New Roman" w:hAnsi="Times New Roman" w:cs="Times New Roman"/>
          <w:sz w:val="28"/>
          <w:szCs w:val="28"/>
        </w:rPr>
        <w:t xml:space="preserve"> интерактивное взаимодействие</w:t>
      </w:r>
      <w:r w:rsidR="00C27425">
        <w:rPr>
          <w:rFonts w:ascii="Times New Roman" w:hAnsi="Times New Roman" w:cs="Times New Roman"/>
          <w:sz w:val="28"/>
          <w:szCs w:val="28"/>
        </w:rPr>
        <w:t>.</w:t>
      </w:r>
    </w:p>
    <w:p w:rsidR="00F60805" w:rsidRPr="00502C7C" w:rsidRDefault="000B7BAD" w:rsidP="00E54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502C7C">
        <w:rPr>
          <w:rFonts w:ascii="Times New Roman" w:hAnsi="Times New Roman" w:cs="Times New Roman"/>
          <w:sz w:val="28"/>
          <w:szCs w:val="28"/>
        </w:rPr>
        <w:t>интерактивная презентация, раздаточный материал</w:t>
      </w:r>
      <w:r w:rsidR="00704861">
        <w:rPr>
          <w:rFonts w:ascii="Times New Roman" w:hAnsi="Times New Roman" w:cs="Times New Roman"/>
          <w:sz w:val="28"/>
          <w:szCs w:val="28"/>
        </w:rPr>
        <w:t xml:space="preserve"> (приложения)</w:t>
      </w:r>
      <w:r w:rsidR="00C27425">
        <w:rPr>
          <w:rFonts w:ascii="Times New Roman" w:hAnsi="Times New Roman" w:cs="Times New Roman"/>
          <w:sz w:val="28"/>
          <w:szCs w:val="28"/>
        </w:rPr>
        <w:t>.</w:t>
      </w:r>
    </w:p>
    <w:p w:rsidR="000B7BAD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BAD" w:rsidRDefault="00F60805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Этапы работы мастер-класса</w:t>
      </w:r>
    </w:p>
    <w:p w:rsidR="00C27425" w:rsidRPr="00502C7C" w:rsidRDefault="00C27425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05" w:rsidRPr="00502C7C" w:rsidRDefault="00F60805" w:rsidP="00AB662F">
      <w:pPr>
        <w:pStyle w:val="a4"/>
        <w:numPr>
          <w:ilvl w:val="0"/>
          <w:numId w:val="1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Ориентировочно-мотивационный</w:t>
      </w:r>
      <w:r w:rsidR="00827C23" w:rsidRPr="00502C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0805" w:rsidRPr="00502C7C" w:rsidRDefault="00F60805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502C7C">
        <w:rPr>
          <w:rFonts w:ascii="Times New Roman" w:hAnsi="Times New Roman" w:cs="Times New Roman"/>
          <w:sz w:val="28"/>
          <w:szCs w:val="28"/>
        </w:rPr>
        <w:t xml:space="preserve"> обеспечить психологическую готовность</w:t>
      </w:r>
      <w:r w:rsidR="000B7BAD" w:rsidRPr="00502C7C">
        <w:rPr>
          <w:rFonts w:ascii="Times New Roman" w:hAnsi="Times New Roman" w:cs="Times New Roman"/>
          <w:sz w:val="28"/>
          <w:szCs w:val="28"/>
        </w:rPr>
        <w:t xml:space="preserve"> учителей математики к психологическому взаимодействию</w:t>
      </w:r>
    </w:p>
    <w:p w:rsidR="005B0FF0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B2237B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Добрый день дорогие коллеги! Давайте немного познакомимся.</w:t>
      </w:r>
    </w:p>
    <w:p w:rsidR="005B0FF0" w:rsidRPr="00502C7C" w:rsidRDefault="005B0FF0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Мы будем говорить некоторые фразы, если они подходят вам, вы встаете.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Кто сегодня пришел с хорошим настроением?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Кто пришел сегодня в брюках?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Кто сегодня завтракал?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B54AE8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У кого есть смартфон?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B54AE8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 xml:space="preserve">У кого день рождения </w:t>
      </w:r>
      <w:r w:rsidR="00AA2C37" w:rsidRPr="00502C7C">
        <w:rPr>
          <w:rFonts w:ascii="Times New Roman" w:hAnsi="Times New Roman" w:cs="Times New Roman"/>
          <w:sz w:val="28"/>
          <w:szCs w:val="28"/>
        </w:rPr>
        <w:t>18 апреля</w:t>
      </w:r>
      <w:r w:rsidR="005B0FF0" w:rsidRPr="00502C7C">
        <w:rPr>
          <w:rFonts w:ascii="Times New Roman" w:hAnsi="Times New Roman" w:cs="Times New Roman"/>
          <w:sz w:val="28"/>
          <w:szCs w:val="28"/>
        </w:rPr>
        <w:t>?</w:t>
      </w:r>
    </w:p>
    <w:p w:rsidR="005B0FF0" w:rsidRPr="00502C7C" w:rsidRDefault="000B7BAD" w:rsidP="00E54C4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B54AE8" w:rsidRPr="00502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FF0" w:rsidRPr="00502C7C">
        <w:rPr>
          <w:rFonts w:ascii="Times New Roman" w:hAnsi="Times New Roman" w:cs="Times New Roman"/>
          <w:sz w:val="28"/>
          <w:szCs w:val="28"/>
        </w:rPr>
        <w:t>Кто любит морожено</w:t>
      </w:r>
      <w:r w:rsidR="00AA2C37" w:rsidRPr="00502C7C">
        <w:rPr>
          <w:rFonts w:ascii="Times New Roman" w:hAnsi="Times New Roman" w:cs="Times New Roman"/>
          <w:sz w:val="28"/>
          <w:szCs w:val="28"/>
        </w:rPr>
        <w:t>е</w:t>
      </w:r>
      <w:r w:rsidR="005B0FF0" w:rsidRPr="00502C7C">
        <w:rPr>
          <w:rFonts w:ascii="Times New Roman" w:hAnsi="Times New Roman" w:cs="Times New Roman"/>
          <w:sz w:val="28"/>
          <w:szCs w:val="28"/>
        </w:rPr>
        <w:t>?</w:t>
      </w:r>
    </w:p>
    <w:p w:rsidR="001526BF" w:rsidRPr="00502C7C" w:rsidRDefault="001526BF" w:rsidP="00B31DC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FF0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="005B0FF0" w:rsidRPr="00502C7C">
        <w:rPr>
          <w:rFonts w:ascii="Times New Roman" w:hAnsi="Times New Roman" w:cs="Times New Roman"/>
          <w:sz w:val="28"/>
          <w:szCs w:val="28"/>
        </w:rPr>
        <w:t>Все мы разные, однако</w:t>
      </w:r>
      <w:r w:rsidR="001526BF" w:rsidRPr="00502C7C">
        <w:rPr>
          <w:rFonts w:ascii="Times New Roman" w:hAnsi="Times New Roman" w:cs="Times New Roman"/>
          <w:sz w:val="28"/>
          <w:szCs w:val="28"/>
        </w:rPr>
        <w:t>,</w:t>
      </w:r>
      <w:r w:rsidR="005B0FF0" w:rsidRPr="00502C7C">
        <w:rPr>
          <w:rFonts w:ascii="Times New Roman" w:hAnsi="Times New Roman" w:cs="Times New Roman"/>
          <w:sz w:val="28"/>
          <w:szCs w:val="28"/>
        </w:rPr>
        <w:t xml:space="preserve"> сегодня всех нас объединяет то, что мы все являемся участниками мастер-класса по теме «Ак</w:t>
      </w:r>
      <w:r w:rsidR="003A71CA" w:rsidRPr="00502C7C">
        <w:rPr>
          <w:rFonts w:ascii="Times New Roman" w:hAnsi="Times New Roman" w:cs="Times New Roman"/>
          <w:sz w:val="28"/>
          <w:szCs w:val="28"/>
        </w:rPr>
        <w:t>тивные формы обучения математике</w:t>
      </w:r>
      <w:r w:rsidR="005B0FF0" w:rsidRPr="00502C7C">
        <w:rPr>
          <w:rFonts w:ascii="Times New Roman" w:hAnsi="Times New Roman" w:cs="Times New Roman"/>
          <w:sz w:val="28"/>
          <w:szCs w:val="28"/>
        </w:rPr>
        <w:t>»</w:t>
      </w:r>
      <w:r w:rsidR="001526BF" w:rsidRPr="00502C7C">
        <w:rPr>
          <w:rFonts w:ascii="Times New Roman" w:hAnsi="Times New Roman" w:cs="Times New Roman"/>
          <w:sz w:val="28"/>
          <w:szCs w:val="28"/>
        </w:rPr>
        <w:t>.</w:t>
      </w:r>
    </w:p>
    <w:p w:rsidR="005B0FF0" w:rsidRPr="00502C7C" w:rsidRDefault="005B0FF0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коллеги! </w:t>
      </w:r>
      <w:r w:rsidR="00385584" w:rsidRPr="00502C7C">
        <w:rPr>
          <w:rFonts w:ascii="Times New Roman" w:hAnsi="Times New Roman" w:cs="Times New Roman"/>
          <w:sz w:val="28"/>
          <w:szCs w:val="28"/>
        </w:rPr>
        <w:t>Перед входом в класс вы взяли букл</w:t>
      </w:r>
      <w:r w:rsidR="00E54C47">
        <w:rPr>
          <w:rFonts w:ascii="Times New Roman" w:hAnsi="Times New Roman" w:cs="Times New Roman"/>
          <w:sz w:val="28"/>
          <w:szCs w:val="28"/>
        </w:rPr>
        <w:t>еты разных цветов, мы попросим в</w:t>
      </w:r>
      <w:r w:rsidR="00385584" w:rsidRPr="00502C7C">
        <w:rPr>
          <w:rFonts w:ascii="Times New Roman" w:hAnsi="Times New Roman" w:cs="Times New Roman"/>
          <w:sz w:val="28"/>
          <w:szCs w:val="28"/>
        </w:rPr>
        <w:t>ас</w:t>
      </w:r>
      <w:r w:rsidRPr="00502C7C">
        <w:rPr>
          <w:rFonts w:ascii="Times New Roman" w:hAnsi="Times New Roman" w:cs="Times New Roman"/>
          <w:sz w:val="28"/>
          <w:szCs w:val="28"/>
        </w:rPr>
        <w:t xml:space="preserve"> занять место за столом, где лежи</w:t>
      </w:r>
      <w:r w:rsidR="003A71CA" w:rsidRPr="00502C7C">
        <w:rPr>
          <w:rFonts w:ascii="Times New Roman" w:hAnsi="Times New Roman" w:cs="Times New Roman"/>
          <w:sz w:val="28"/>
          <w:szCs w:val="28"/>
        </w:rPr>
        <w:t>т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3A71CA" w:rsidRPr="00502C7C">
        <w:rPr>
          <w:rFonts w:ascii="Times New Roman" w:hAnsi="Times New Roman" w:cs="Times New Roman"/>
          <w:sz w:val="28"/>
          <w:szCs w:val="28"/>
        </w:rPr>
        <w:t xml:space="preserve">фигура </w:t>
      </w:r>
      <w:r w:rsidRPr="00502C7C">
        <w:rPr>
          <w:rFonts w:ascii="Times New Roman" w:hAnsi="Times New Roman" w:cs="Times New Roman"/>
          <w:sz w:val="28"/>
          <w:szCs w:val="28"/>
        </w:rPr>
        <w:t>того</w:t>
      </w:r>
      <w:r w:rsidR="00385584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Pr="00502C7C">
        <w:rPr>
          <w:rFonts w:ascii="Times New Roman" w:hAnsi="Times New Roman" w:cs="Times New Roman"/>
          <w:sz w:val="28"/>
          <w:szCs w:val="28"/>
        </w:rPr>
        <w:t>же цвета.</w:t>
      </w:r>
    </w:p>
    <w:p w:rsidR="00AA2C37" w:rsidRPr="00502C7C" w:rsidRDefault="00AA2C37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А сейчас мы предлагаем вам распределить роли в своей группе</w:t>
      </w:r>
      <w:r w:rsidR="003A71CA" w:rsidRPr="00502C7C">
        <w:rPr>
          <w:rFonts w:ascii="Times New Roman" w:hAnsi="Times New Roman" w:cs="Times New Roman"/>
          <w:sz w:val="28"/>
          <w:szCs w:val="28"/>
        </w:rPr>
        <w:t>. Для этого выберите бумажку из файла, на которой написана ваша роль в группе и ваши обязанности.</w:t>
      </w:r>
    </w:p>
    <w:p w:rsidR="003A71CA" w:rsidRPr="00502C7C" w:rsidRDefault="003A71CA" w:rsidP="00B31DC5">
      <w:pPr>
        <w:shd w:val="clear" w:color="000000" w:fill="auto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C7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Организатор</w:t>
      </w:r>
      <w:r w:rsidRPr="00502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отвечает за работу группы в целом;</w:t>
      </w:r>
    </w:p>
    <w:p w:rsidR="003A71CA" w:rsidRPr="00502C7C" w:rsidRDefault="003A71CA" w:rsidP="00B31DC5">
      <w:pPr>
        <w:shd w:val="clear" w:color="000000" w:fill="auto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C7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Спикер</w:t>
      </w:r>
      <w:r w:rsidRPr="00502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выступает с готовым решением группы;</w:t>
      </w:r>
    </w:p>
    <w:p w:rsidR="003A71CA" w:rsidRPr="00502C7C" w:rsidRDefault="003A71CA" w:rsidP="00B31DC5">
      <w:pPr>
        <w:shd w:val="clear" w:color="000000" w:fill="auto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C7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Аналитик </w:t>
      </w:r>
      <w:r w:rsidR="0070486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02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обрабатывает предложенные варианты, формулирует решения;</w:t>
      </w:r>
    </w:p>
    <w:p w:rsidR="00B50B63" w:rsidRDefault="003A71CA" w:rsidP="00B31DC5">
      <w:pPr>
        <w:shd w:val="clear" w:color="000000" w:fill="auto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C7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Секретарь</w:t>
      </w:r>
      <w:r w:rsidRPr="00502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записывает высказанные идеи и решения</w:t>
      </w:r>
      <w:r w:rsidR="00C274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7425" w:rsidRPr="00502C7C" w:rsidRDefault="00C27425" w:rsidP="00B31DC5">
      <w:pPr>
        <w:shd w:val="clear" w:color="000000" w:fill="auto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4AE8" w:rsidRPr="00502C7C" w:rsidRDefault="00B54AE8" w:rsidP="00AB662F">
      <w:pPr>
        <w:pStyle w:val="a4"/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Актуализация субъективного опыта участников мастер-класса</w:t>
      </w:r>
    </w:p>
    <w:p w:rsidR="00B54AE8" w:rsidRPr="00502C7C" w:rsidRDefault="00B54AE8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502C7C">
        <w:rPr>
          <w:rFonts w:ascii="Times New Roman" w:hAnsi="Times New Roman" w:cs="Times New Roman"/>
          <w:sz w:val="28"/>
          <w:szCs w:val="28"/>
        </w:rPr>
        <w:t>мотивировать учителей для предстоящей деятельности.</w:t>
      </w:r>
    </w:p>
    <w:p w:rsidR="00B54AE8" w:rsidRPr="00502C7C" w:rsidRDefault="000B7BAD" w:rsidP="00AB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B54AE8" w:rsidRPr="00502C7C">
        <w:rPr>
          <w:rFonts w:ascii="Times New Roman" w:hAnsi="Times New Roman" w:cs="Times New Roman"/>
          <w:sz w:val="28"/>
          <w:szCs w:val="28"/>
        </w:rPr>
        <w:t>Василий Але</w:t>
      </w:r>
      <w:r w:rsidR="00AB662F">
        <w:rPr>
          <w:rFonts w:ascii="Times New Roman" w:hAnsi="Times New Roman" w:cs="Times New Roman"/>
          <w:sz w:val="28"/>
          <w:szCs w:val="28"/>
        </w:rPr>
        <w:t>ксандрович Сухомлинский говорил</w:t>
      </w:r>
      <w:r w:rsidR="00B54AE8" w:rsidRPr="00502C7C">
        <w:rPr>
          <w:rFonts w:ascii="Times New Roman" w:hAnsi="Times New Roman" w:cs="Times New Roman"/>
          <w:sz w:val="28"/>
          <w:szCs w:val="28"/>
        </w:rPr>
        <w:t>:</w:t>
      </w:r>
      <w:r w:rsidR="00AB662F">
        <w:rPr>
          <w:rFonts w:ascii="Times New Roman" w:hAnsi="Times New Roman" w:cs="Times New Roman"/>
          <w:sz w:val="28"/>
          <w:szCs w:val="28"/>
        </w:rPr>
        <w:t xml:space="preserve"> </w:t>
      </w:r>
      <w:r w:rsidR="00B54AE8" w:rsidRPr="00502C7C">
        <w:rPr>
          <w:rFonts w:ascii="Times New Roman" w:hAnsi="Times New Roman" w:cs="Times New Roman"/>
          <w:sz w:val="28"/>
          <w:szCs w:val="28"/>
        </w:rPr>
        <w:t>«Страшная это опасность – безделье за партой; безделье шесть часов   ежедневно, безделье месяцы и годы. Это развращает, морально калечит человека…». </w:t>
      </w:r>
    </w:p>
    <w:p w:rsidR="00B54AE8" w:rsidRPr="00502C7C" w:rsidRDefault="00B54AE8" w:rsidP="00B31DC5">
      <w:pPr>
        <w:shd w:val="clear" w:color="000000" w:fill="auto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C7C">
        <w:rPr>
          <w:rFonts w:ascii="Times New Roman" w:eastAsia="Times New Roman" w:hAnsi="Times New Roman" w:cs="Times New Roman"/>
          <w:sz w:val="28"/>
          <w:szCs w:val="28"/>
        </w:rPr>
        <w:t xml:space="preserve">Важными задачами современного образования являются всестороннее развитие личности ребенка, его творческих возможностей, сохранение физического и психического здоровья. Если человек, окончив школу и вуз, все равно самостоятельно будет продолжать свое образование и развитие, будет стремиться к новым знаниям, иметь исследовательский интерес к окружающему миру, то это и будет лучшим результатом образования. При организации процесса обучения учитель должен стремиться выбирать такие формы и методы обучения, которые оказывают влияние на развитие интереса к учебе, как к процессу получения новых знаний, который может и должен продолжаться всю жизнь. </w:t>
      </w:r>
    </w:p>
    <w:p w:rsidR="003A71CA" w:rsidRPr="00502C7C" w:rsidRDefault="00402D42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 учитель.</w:t>
      </w:r>
      <w:r w:rsidR="00B54AE8" w:rsidRPr="00502C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A71CA" w:rsidRPr="00502C7C">
        <w:rPr>
          <w:rFonts w:ascii="Times New Roman" w:hAnsi="Times New Roman" w:cs="Times New Roman"/>
          <w:sz w:val="28"/>
          <w:szCs w:val="28"/>
        </w:rPr>
        <w:t xml:space="preserve">Давайте мы с вами сейчас вспомним те методы и формы обучения, которые используются нами на уроках,  и распределим </w:t>
      </w:r>
      <w:r w:rsidR="003A71CA" w:rsidRPr="0050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на две группы.</w:t>
      </w:r>
    </w:p>
    <w:p w:rsidR="003A71CA" w:rsidRPr="00502C7C" w:rsidRDefault="003A71CA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выполнит задание</w:t>
      </w:r>
      <w:r w:rsidR="00AB6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50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поднимайте сигнальную карточку.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3442"/>
        <w:gridCol w:w="3567"/>
      </w:tblGrid>
      <w:tr w:rsidR="00747A7B" w:rsidRPr="00502C7C" w:rsidTr="006E41FA">
        <w:tc>
          <w:tcPr>
            <w:tcW w:w="5778" w:type="dxa"/>
            <w:gridSpan w:val="2"/>
            <w:tcBorders>
              <w:bottom w:val="single" w:sz="4" w:space="0" w:color="auto"/>
            </w:tcBorders>
          </w:tcPr>
          <w:p w:rsidR="00747A7B" w:rsidRPr="00502C7C" w:rsidRDefault="00747A7B" w:rsidP="00B31DC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Активные и интерактивные</w:t>
            </w:r>
          </w:p>
        </w:tc>
        <w:tc>
          <w:tcPr>
            <w:tcW w:w="3567" w:type="dxa"/>
          </w:tcPr>
          <w:p w:rsidR="00747A7B" w:rsidRPr="00502C7C" w:rsidRDefault="00747A7B" w:rsidP="00B31DC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Пассивные</w:t>
            </w:r>
          </w:p>
        </w:tc>
      </w:tr>
      <w:tr w:rsidR="006E41FA" w:rsidRPr="00502C7C" w:rsidTr="006E41FA">
        <w:tc>
          <w:tcPr>
            <w:tcW w:w="2336" w:type="dxa"/>
            <w:tcBorders>
              <w:right w:val="nil"/>
            </w:tcBorders>
          </w:tcPr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Деловая игра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Ролевые игры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Круглый стол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Конференция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ситуаций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Имитационный метод</w:t>
            </w:r>
          </w:p>
        </w:tc>
        <w:tc>
          <w:tcPr>
            <w:tcW w:w="3442" w:type="dxa"/>
            <w:tcBorders>
              <w:left w:val="nil"/>
            </w:tcBorders>
          </w:tcPr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Творческие задания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в группах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 ассоциаций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Викторины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Семинар-дискуссия</w:t>
            </w:r>
          </w:p>
        </w:tc>
        <w:tc>
          <w:tcPr>
            <w:tcW w:w="3567" w:type="dxa"/>
          </w:tcPr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Лекция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Опрос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Упражнения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Пересказ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Практикум</w:t>
            </w:r>
          </w:p>
          <w:p w:rsidR="006E41FA" w:rsidRPr="00502C7C" w:rsidRDefault="006E41FA" w:rsidP="00B31D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2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Наблюдение</w:t>
            </w:r>
          </w:p>
        </w:tc>
      </w:tr>
    </w:tbl>
    <w:p w:rsidR="00C27425" w:rsidRPr="00502C7C" w:rsidRDefault="003A71CA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Спикера группы просим распределить данные методы и формы на доске.</w:t>
      </w:r>
      <w:r w:rsidR="00B54AE8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Pr="00502C7C">
        <w:rPr>
          <w:rFonts w:ascii="Times New Roman" w:hAnsi="Times New Roman" w:cs="Times New Roman"/>
          <w:sz w:val="28"/>
          <w:szCs w:val="28"/>
        </w:rPr>
        <w:t>Сравните ваши результаты с результатами на доске.</w:t>
      </w:r>
    </w:p>
    <w:p w:rsidR="00B54AE8" w:rsidRPr="00502C7C" w:rsidRDefault="00827C23" w:rsidP="00AB662F">
      <w:pPr>
        <w:pStyle w:val="a4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Целеполагание</w:t>
      </w:r>
    </w:p>
    <w:p w:rsidR="00827C23" w:rsidRPr="00827C23" w:rsidRDefault="00402D42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827C23" w:rsidRPr="00502C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C23" w:rsidRPr="00502C7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27C23" w:rsidRPr="00502C7C">
        <w:rPr>
          <w:rFonts w:ascii="Times New Roman" w:hAnsi="Times New Roman" w:cs="Times New Roman"/>
          <w:sz w:val="28"/>
          <w:szCs w:val="28"/>
        </w:rPr>
        <w:t xml:space="preserve">остановка целей участниками </w:t>
      </w:r>
      <w:r w:rsidR="00502C7C" w:rsidRPr="00502C7C">
        <w:rPr>
          <w:rFonts w:ascii="Times New Roman" w:hAnsi="Times New Roman" w:cs="Times New Roman"/>
          <w:sz w:val="28"/>
          <w:szCs w:val="28"/>
        </w:rPr>
        <w:t xml:space="preserve">мастер-класса </w:t>
      </w:r>
      <w:r w:rsidR="00827C23" w:rsidRPr="00502C7C">
        <w:rPr>
          <w:rFonts w:ascii="Times New Roman" w:hAnsi="Times New Roman" w:cs="Times New Roman"/>
          <w:sz w:val="28"/>
          <w:szCs w:val="28"/>
        </w:rPr>
        <w:t>и выявление</w:t>
      </w:r>
      <w:r w:rsidR="00502C7C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827C23" w:rsidRPr="00827C23">
        <w:rPr>
          <w:rFonts w:ascii="Times New Roman" w:hAnsi="Times New Roman" w:cs="Times New Roman"/>
          <w:sz w:val="28"/>
          <w:szCs w:val="28"/>
        </w:rPr>
        <w:t>их ожиданий</w:t>
      </w:r>
      <w:r w:rsidR="00502C7C" w:rsidRPr="00502C7C">
        <w:rPr>
          <w:rFonts w:ascii="Times New Roman" w:hAnsi="Times New Roman" w:cs="Times New Roman"/>
          <w:sz w:val="28"/>
          <w:szCs w:val="28"/>
        </w:rPr>
        <w:t>.</w:t>
      </w:r>
    </w:p>
    <w:p w:rsidR="00B54AE8" w:rsidRPr="00502C7C" w:rsidRDefault="000B7BAD" w:rsidP="00AB6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4AE8" w:rsidRPr="00502C7C">
        <w:rPr>
          <w:rFonts w:ascii="Times New Roman" w:hAnsi="Times New Roman" w:cs="Times New Roman"/>
          <w:sz w:val="28"/>
          <w:szCs w:val="28"/>
        </w:rPr>
        <w:t>Как мы видим</w:t>
      </w:r>
      <w:r w:rsidR="00AB662F">
        <w:rPr>
          <w:rFonts w:ascii="Times New Roman" w:hAnsi="Times New Roman" w:cs="Times New Roman"/>
          <w:sz w:val="28"/>
          <w:szCs w:val="28"/>
        </w:rPr>
        <w:t>,</w:t>
      </w:r>
      <w:r w:rsidR="00B54AE8"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4AE8" w:rsidRPr="00502C7C">
        <w:rPr>
          <w:rFonts w:ascii="Times New Roman" w:hAnsi="Times New Roman" w:cs="Times New Roman"/>
          <w:sz w:val="28"/>
          <w:szCs w:val="28"/>
        </w:rPr>
        <w:t>м</w:t>
      </w:r>
      <w:r w:rsidR="00B54AE8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етоды и формы </w:t>
      </w:r>
      <w:proofErr w:type="gramStart"/>
      <w:r w:rsidR="00B54AE8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взаимодействию</w:t>
      </w:r>
      <w:proofErr w:type="gramEnd"/>
      <w:r w:rsidR="00B54AE8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участниками образовательного процесса  можно подразделить на группы пассивные, активные и интерактивные методы;</w:t>
      </w:r>
    </w:p>
    <w:p w:rsidR="00B54AE8" w:rsidRPr="00502C7C" w:rsidRDefault="00B54AE8" w:rsidP="00AB6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Пассивный метод </w:t>
      </w:r>
      <w:r w:rsidR="00704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форма взаимодействия учащихся и учителя, </w:t>
      </w:r>
      <w:proofErr w:type="gramStart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proofErr w:type="gramEnd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является основным действующим лицом, управляющим ходом урока, а учащиеся выступают в роли пассивных слушателей.</w:t>
      </w:r>
    </w:p>
    <w:p w:rsidR="00B54AE8" w:rsidRPr="00502C7C" w:rsidRDefault="00B54AE8" w:rsidP="00AB6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Активный метод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форма взаимодействия учащихся и учителя, </w:t>
      </w:r>
      <w:proofErr w:type="gramStart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учитель и учащиеся взаимодействуют друг с другом в ходе урока, а так же учащиеся здесь не пассивные слушатели, а активные участники урока. </w:t>
      </w:r>
    </w:p>
    <w:p w:rsidR="00B54AE8" w:rsidRPr="00502C7C" w:rsidRDefault="00B54AE8" w:rsidP="00AB6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Интерактивный метод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(</w:t>
      </w:r>
      <w:proofErr w:type="spellStart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</w:t>
      </w:r>
      <w:proofErr w:type="spellEnd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взаимный, акт – действовать) </w:t>
      </w:r>
      <w:r w:rsid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означает взаимодействовать, находиться в режиме беседы, диалога с кем-либо. Интерактивные методы можно рассматривать как наиболее современную форму активных методов. В зависимости от формы проведения и степени вовлеченности учащихся активные методы можно считать интерактивными и наоборот.</w:t>
      </w:r>
    </w:p>
    <w:p w:rsidR="00B54AE8" w:rsidRPr="00502C7C" w:rsidRDefault="00B54AE8" w:rsidP="00AB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Как показали исследования ученых, человек запоминает только </w:t>
      </w:r>
      <w:r w:rsidRPr="00502C7C">
        <w:rPr>
          <w:rFonts w:ascii="Times New Roman" w:hAnsi="Times New Roman" w:cs="Times New Roman"/>
          <w:bCs/>
          <w:sz w:val="28"/>
          <w:szCs w:val="28"/>
        </w:rPr>
        <w:t>10%</w:t>
      </w:r>
      <w:r w:rsidRPr="00502C7C">
        <w:rPr>
          <w:rFonts w:ascii="Times New Roman" w:hAnsi="Times New Roman" w:cs="Times New Roman"/>
          <w:sz w:val="28"/>
          <w:szCs w:val="28"/>
        </w:rPr>
        <w:t xml:space="preserve"> того, что он </w:t>
      </w:r>
      <w:r w:rsidRPr="00502C7C">
        <w:rPr>
          <w:rFonts w:ascii="Times New Roman" w:hAnsi="Times New Roman" w:cs="Times New Roman"/>
          <w:bCs/>
          <w:sz w:val="28"/>
          <w:szCs w:val="28"/>
        </w:rPr>
        <w:t>читает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  <w:r w:rsidRPr="00502C7C">
        <w:rPr>
          <w:rFonts w:ascii="Times New Roman" w:hAnsi="Times New Roman" w:cs="Times New Roman"/>
          <w:bCs/>
          <w:sz w:val="28"/>
          <w:szCs w:val="28"/>
        </w:rPr>
        <w:t>20%</w:t>
      </w:r>
      <w:r w:rsidRPr="00502C7C">
        <w:rPr>
          <w:rFonts w:ascii="Times New Roman" w:hAnsi="Times New Roman" w:cs="Times New Roman"/>
          <w:sz w:val="28"/>
          <w:szCs w:val="28"/>
        </w:rPr>
        <w:t xml:space="preserve"> того, что </w:t>
      </w:r>
      <w:r w:rsidRPr="00502C7C">
        <w:rPr>
          <w:rFonts w:ascii="Times New Roman" w:hAnsi="Times New Roman" w:cs="Times New Roman"/>
          <w:bCs/>
          <w:sz w:val="28"/>
          <w:szCs w:val="28"/>
        </w:rPr>
        <w:t>слышит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  <w:r w:rsidRPr="00502C7C">
        <w:rPr>
          <w:rFonts w:ascii="Times New Roman" w:hAnsi="Times New Roman" w:cs="Times New Roman"/>
          <w:bCs/>
          <w:sz w:val="28"/>
          <w:szCs w:val="28"/>
        </w:rPr>
        <w:t>30%</w:t>
      </w:r>
      <w:r w:rsidRPr="00502C7C">
        <w:rPr>
          <w:rFonts w:ascii="Times New Roman" w:hAnsi="Times New Roman" w:cs="Times New Roman"/>
          <w:sz w:val="28"/>
          <w:szCs w:val="28"/>
        </w:rPr>
        <w:t xml:space="preserve"> того, что </w:t>
      </w:r>
      <w:r w:rsidRPr="00502C7C">
        <w:rPr>
          <w:rFonts w:ascii="Times New Roman" w:hAnsi="Times New Roman" w:cs="Times New Roman"/>
          <w:bCs/>
          <w:sz w:val="28"/>
          <w:szCs w:val="28"/>
        </w:rPr>
        <w:t>видит</w:t>
      </w:r>
      <w:r w:rsidRPr="00502C7C">
        <w:rPr>
          <w:rFonts w:ascii="Times New Roman" w:hAnsi="Times New Roman" w:cs="Times New Roman"/>
          <w:sz w:val="28"/>
          <w:szCs w:val="28"/>
        </w:rPr>
        <w:t xml:space="preserve">; </w:t>
      </w:r>
      <w:r w:rsidRPr="00502C7C">
        <w:rPr>
          <w:rFonts w:ascii="Times New Roman" w:hAnsi="Times New Roman" w:cs="Times New Roman"/>
          <w:bCs/>
          <w:sz w:val="28"/>
          <w:szCs w:val="28"/>
        </w:rPr>
        <w:t>50-70%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Pr="00502C7C">
        <w:rPr>
          <w:rFonts w:ascii="Times New Roman" w:hAnsi="Times New Roman" w:cs="Times New Roman"/>
          <w:bCs/>
          <w:sz w:val="28"/>
          <w:szCs w:val="28"/>
        </w:rPr>
        <w:t>запоминается при участии в групповых дискуссиях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  <w:r w:rsidRPr="00502C7C">
        <w:rPr>
          <w:rFonts w:ascii="Times New Roman" w:hAnsi="Times New Roman" w:cs="Times New Roman"/>
          <w:bCs/>
          <w:sz w:val="28"/>
          <w:szCs w:val="28"/>
        </w:rPr>
        <w:t>80%</w:t>
      </w:r>
      <w:r w:rsidRPr="00502C7C">
        <w:rPr>
          <w:rFonts w:ascii="Times New Roman" w:hAnsi="Times New Roman" w:cs="Times New Roman"/>
          <w:sz w:val="28"/>
          <w:szCs w:val="28"/>
        </w:rPr>
        <w:t xml:space="preserve"> - </w:t>
      </w:r>
      <w:r w:rsidRPr="00502C7C">
        <w:rPr>
          <w:rFonts w:ascii="Times New Roman" w:hAnsi="Times New Roman" w:cs="Times New Roman"/>
          <w:bCs/>
          <w:sz w:val="28"/>
          <w:szCs w:val="28"/>
        </w:rPr>
        <w:t>при самостоятельном обнаружении и формулировании проблем</w:t>
      </w:r>
      <w:r w:rsidRPr="00502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AE8" w:rsidRPr="00502C7C" w:rsidRDefault="00B54AE8" w:rsidP="00AB66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И лишь когда обучающийся </w:t>
      </w:r>
      <w:r w:rsidRPr="00502C7C">
        <w:rPr>
          <w:rFonts w:ascii="Times New Roman" w:hAnsi="Times New Roman" w:cs="Times New Roman"/>
          <w:bCs/>
          <w:sz w:val="28"/>
          <w:szCs w:val="28"/>
        </w:rPr>
        <w:t>непосредственно участвует в реальной деятельности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  <w:r w:rsidRPr="00502C7C">
        <w:rPr>
          <w:rFonts w:ascii="Times New Roman" w:hAnsi="Times New Roman" w:cs="Times New Roman"/>
          <w:bCs/>
          <w:sz w:val="28"/>
          <w:szCs w:val="28"/>
        </w:rPr>
        <w:t>в самостоятельной постановке проблем, выработке и принятии решения, формулировке выводов и прогнозов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  <w:r w:rsidRPr="00502C7C">
        <w:rPr>
          <w:rFonts w:ascii="Times New Roman" w:hAnsi="Times New Roman" w:cs="Times New Roman"/>
          <w:bCs/>
          <w:sz w:val="28"/>
          <w:szCs w:val="28"/>
        </w:rPr>
        <w:t>он запоминает и усваивает материал на 90%.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063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B54AE8" w:rsidRPr="00502C7C">
        <w:rPr>
          <w:rFonts w:ascii="Times New Roman" w:hAnsi="Times New Roman" w:cs="Times New Roman"/>
          <w:b/>
          <w:sz w:val="28"/>
          <w:szCs w:val="28"/>
        </w:rPr>
        <w:t>учит</w:t>
      </w:r>
      <w:r w:rsidR="00402D42">
        <w:rPr>
          <w:rFonts w:ascii="Times New Roman" w:hAnsi="Times New Roman" w:cs="Times New Roman"/>
          <w:b/>
          <w:sz w:val="28"/>
          <w:szCs w:val="28"/>
        </w:rPr>
        <w:t>ель.</w:t>
      </w:r>
      <w:r w:rsidR="00F3173A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1526BF" w:rsidRPr="00502C7C">
        <w:rPr>
          <w:rFonts w:ascii="Times New Roman" w:hAnsi="Times New Roman" w:cs="Times New Roman"/>
          <w:sz w:val="28"/>
          <w:szCs w:val="28"/>
        </w:rPr>
        <w:t>Хочется обратиться к древней китайской мудрости, которая гласит, что  для того</w:t>
      </w:r>
      <w:r w:rsidR="00EE3262">
        <w:rPr>
          <w:rFonts w:ascii="Times New Roman" w:hAnsi="Times New Roman" w:cs="Times New Roman"/>
          <w:sz w:val="28"/>
          <w:szCs w:val="28"/>
        </w:rPr>
        <w:t>, что</w:t>
      </w:r>
      <w:r w:rsidR="001526BF" w:rsidRPr="00502C7C">
        <w:rPr>
          <w:rFonts w:ascii="Times New Roman" w:hAnsi="Times New Roman" w:cs="Times New Roman"/>
          <w:sz w:val="28"/>
          <w:szCs w:val="28"/>
        </w:rPr>
        <w:t>бы научить чему-то детей</w:t>
      </w:r>
      <w:r w:rsidR="00EE3262">
        <w:rPr>
          <w:rFonts w:ascii="Times New Roman" w:hAnsi="Times New Roman" w:cs="Times New Roman"/>
          <w:sz w:val="28"/>
          <w:szCs w:val="28"/>
        </w:rPr>
        <w:t>,</w:t>
      </w:r>
      <w:r w:rsidR="001526BF" w:rsidRPr="00502C7C">
        <w:rPr>
          <w:rFonts w:ascii="Times New Roman" w:hAnsi="Times New Roman" w:cs="Times New Roman"/>
          <w:sz w:val="28"/>
          <w:szCs w:val="28"/>
        </w:rPr>
        <w:t xml:space="preserve"> их нужно вовлечь в деятельность. Активные методы обучения – это те методы, которые может использовать каждый учитель в своей работе. Для того чтобы погрузить ученика в активную деятельность</w:t>
      </w:r>
      <w:r w:rsidR="00EE3262">
        <w:rPr>
          <w:rFonts w:ascii="Times New Roman" w:hAnsi="Times New Roman" w:cs="Times New Roman"/>
          <w:sz w:val="28"/>
          <w:szCs w:val="28"/>
        </w:rPr>
        <w:t>,</w:t>
      </w:r>
      <w:r w:rsidR="001526BF" w:rsidRPr="00502C7C">
        <w:rPr>
          <w:rFonts w:ascii="Times New Roman" w:hAnsi="Times New Roman" w:cs="Times New Roman"/>
          <w:sz w:val="28"/>
          <w:szCs w:val="28"/>
        </w:rPr>
        <w:t xml:space="preserve"> есть много методов и форм, сегодня мы познакомимся с некоторыми активными методами и формами обучения математике. </w:t>
      </w:r>
      <w:r w:rsidR="009829BC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812063" w:rsidRPr="00502C7C">
        <w:rPr>
          <w:rFonts w:ascii="Times New Roman" w:hAnsi="Times New Roman" w:cs="Times New Roman"/>
          <w:bCs/>
          <w:sz w:val="28"/>
          <w:szCs w:val="28"/>
        </w:rPr>
        <w:t>Для каждого этапа урока используются свои активные методы</w:t>
      </w:r>
      <w:r w:rsidR="003A71CA" w:rsidRPr="00502C7C">
        <w:rPr>
          <w:rFonts w:ascii="Times New Roman" w:hAnsi="Times New Roman" w:cs="Times New Roman"/>
          <w:bCs/>
          <w:sz w:val="28"/>
          <w:szCs w:val="28"/>
        </w:rPr>
        <w:t xml:space="preserve"> и приемы</w:t>
      </w:r>
      <w:r w:rsidR="00812063" w:rsidRPr="00502C7C">
        <w:rPr>
          <w:rFonts w:ascii="Times New Roman" w:hAnsi="Times New Roman" w:cs="Times New Roman"/>
          <w:bCs/>
          <w:sz w:val="28"/>
          <w:szCs w:val="28"/>
        </w:rPr>
        <w:t>, позволяющие эффективно решать конкретные задачи этапа.</w:t>
      </w:r>
    </w:p>
    <w:p w:rsidR="00C27425" w:rsidRPr="00502C7C" w:rsidRDefault="00C27425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C23" w:rsidRPr="00827C23" w:rsidRDefault="00827C23" w:rsidP="00EE3262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</w:t>
      </w:r>
      <w:r w:rsidRPr="00827C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онно-</w:t>
      </w:r>
      <w:proofErr w:type="spellStart"/>
      <w:r w:rsidRPr="00827C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деятельностный</w:t>
      </w:r>
      <w:proofErr w:type="spellEnd"/>
    </w:p>
    <w:p w:rsidR="00827C23" w:rsidRPr="00827C23" w:rsidRDefault="00827C23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C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Задача: 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методами</w:t>
      </w:r>
      <w:r w:rsid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активного обучения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создание атмосферы</w:t>
      </w:r>
      <w:r w:rsid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коллективного взаимодействия по формированию определенных умений; обеспечение практической деятельности участников по освоению </w:t>
      </w:r>
      <w:r w:rsid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активных 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методов </w:t>
      </w:r>
      <w:r w:rsid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723A" w:rsidRPr="00502C7C" w:rsidRDefault="00502C7C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1 учитель</w:t>
      </w:r>
      <w:r w:rsidR="00402D4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23A" w:rsidRPr="00502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работы по усвоению, отработке и повторению учебного материала  я могу без ущерба времени и целям урока использовать карточки устных упражнений, причем в различных формах. Например</w:t>
      </w:r>
      <w:r w:rsidR="00EE32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723A" w:rsidRPr="00502C7C">
        <w:rPr>
          <w:rFonts w:ascii="Times New Roman" w:hAnsi="Times New Roman" w:cs="Times New Roman"/>
          <w:sz w:val="28"/>
          <w:szCs w:val="28"/>
        </w:rPr>
        <w:t xml:space="preserve"> устный счет </w:t>
      </w:r>
      <w:r w:rsidR="0041723A" w:rsidRPr="00502C7C">
        <w:rPr>
          <w:rFonts w:ascii="Times New Roman" w:hAnsi="Times New Roman" w:cs="Times New Roman"/>
          <w:b/>
          <w:sz w:val="28"/>
          <w:szCs w:val="28"/>
        </w:rPr>
        <w:t>«Горячий стул».</w:t>
      </w:r>
    </w:p>
    <w:p w:rsidR="0041723A" w:rsidRPr="00502C7C" w:rsidRDefault="0041723A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У вас на столах лежат карточки устных упражнений для многократного повторения. </w:t>
      </w:r>
      <w:r w:rsidR="009829BC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Pr="00502C7C">
        <w:rPr>
          <w:rFonts w:ascii="Times New Roman" w:hAnsi="Times New Roman" w:cs="Times New Roman"/>
          <w:sz w:val="28"/>
          <w:szCs w:val="28"/>
        </w:rPr>
        <w:t xml:space="preserve">Аналитик группы садится на стул, взяв с собой карточку устных упражнений, а аналитики других групп по очереди называют ему букву </w:t>
      </w:r>
      <w:r w:rsidRPr="00502C7C">
        <w:rPr>
          <w:rFonts w:ascii="Times New Roman" w:hAnsi="Times New Roman" w:cs="Times New Roman"/>
          <w:sz w:val="28"/>
          <w:szCs w:val="28"/>
        </w:rPr>
        <w:lastRenderedPageBreak/>
        <w:t>столбца и номер примера, на который он должен дать правильный ответ. Номера заданий не должны повторяться. Секретарь группы считает количество правильных ответов за 30 секунд.</w:t>
      </w:r>
    </w:p>
    <w:p w:rsidR="006B7609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262">
        <w:rPr>
          <w:rFonts w:ascii="Times New Roman" w:hAnsi="Times New Roman" w:cs="Times New Roman"/>
          <w:b/>
          <w:sz w:val="28"/>
          <w:szCs w:val="28"/>
        </w:rPr>
        <w:t>2</w:t>
      </w:r>
      <w:r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2C7C" w:rsidRPr="00502C7C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502C7C" w:rsidRPr="00502C7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1723A" w:rsidRPr="00502C7C">
        <w:rPr>
          <w:rFonts w:ascii="Times New Roman" w:hAnsi="Times New Roman" w:cs="Times New Roman"/>
          <w:b/>
          <w:sz w:val="28"/>
          <w:szCs w:val="28"/>
        </w:rPr>
        <w:t>Мозгов</w:t>
      </w:r>
      <w:r w:rsidR="00502C7C" w:rsidRPr="00502C7C">
        <w:rPr>
          <w:rFonts w:ascii="Times New Roman" w:hAnsi="Times New Roman" w:cs="Times New Roman"/>
          <w:b/>
          <w:sz w:val="28"/>
          <w:szCs w:val="28"/>
        </w:rPr>
        <w:t>ой</w:t>
      </w:r>
      <w:r w:rsidR="00B2237B" w:rsidRPr="00502C7C">
        <w:rPr>
          <w:rFonts w:ascii="Times New Roman" w:hAnsi="Times New Roman" w:cs="Times New Roman"/>
          <w:b/>
          <w:sz w:val="28"/>
          <w:szCs w:val="28"/>
        </w:rPr>
        <w:t xml:space="preserve"> атак</w:t>
      </w:r>
      <w:r w:rsidR="00502C7C" w:rsidRPr="00502C7C">
        <w:rPr>
          <w:rFonts w:ascii="Times New Roman" w:hAnsi="Times New Roman" w:cs="Times New Roman"/>
          <w:b/>
          <w:sz w:val="28"/>
          <w:szCs w:val="28"/>
        </w:rPr>
        <w:t xml:space="preserve">и» </w:t>
      </w:r>
      <w:r w:rsidR="00B2237B" w:rsidRPr="00502C7C">
        <w:rPr>
          <w:rFonts w:ascii="Times New Roman" w:hAnsi="Times New Roman" w:cs="Times New Roman"/>
          <w:sz w:val="28"/>
          <w:szCs w:val="28"/>
        </w:rPr>
        <w:t xml:space="preserve"> широко применяе</w:t>
      </w:r>
      <w:r w:rsidR="00502C7C">
        <w:rPr>
          <w:rFonts w:ascii="Times New Roman" w:hAnsi="Times New Roman" w:cs="Times New Roman"/>
          <w:sz w:val="28"/>
          <w:szCs w:val="28"/>
        </w:rPr>
        <w:t>тся</w:t>
      </w:r>
      <w:r w:rsidR="00B2237B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6B7609" w:rsidRPr="00502C7C">
        <w:rPr>
          <w:rFonts w:ascii="Times New Roman" w:hAnsi="Times New Roman" w:cs="Times New Roman"/>
          <w:sz w:val="28"/>
          <w:szCs w:val="28"/>
        </w:rPr>
        <w:t xml:space="preserve">для активизации мыслительной деятельности учащихся </w:t>
      </w:r>
      <w:r w:rsidR="00B2237B" w:rsidRPr="00502C7C">
        <w:rPr>
          <w:rFonts w:ascii="Times New Roman" w:hAnsi="Times New Roman" w:cs="Times New Roman"/>
          <w:sz w:val="28"/>
          <w:szCs w:val="28"/>
        </w:rPr>
        <w:t>на этапе актуализации знаний</w:t>
      </w:r>
      <w:r w:rsidR="006B7609" w:rsidRPr="00502C7C">
        <w:rPr>
          <w:rFonts w:ascii="Times New Roman" w:hAnsi="Times New Roman" w:cs="Times New Roman"/>
          <w:sz w:val="28"/>
          <w:szCs w:val="28"/>
        </w:rPr>
        <w:t xml:space="preserve"> и фиксировании затруднений по теме урока. </w:t>
      </w:r>
    </w:p>
    <w:p w:rsidR="002B5236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Например, в 6 классе</w:t>
      </w:r>
      <w:r w:rsidR="006B7609" w:rsidRPr="00502C7C">
        <w:rPr>
          <w:rFonts w:ascii="Times New Roman" w:hAnsi="Times New Roman" w:cs="Times New Roman"/>
          <w:sz w:val="28"/>
          <w:szCs w:val="28"/>
        </w:rPr>
        <w:t xml:space="preserve"> по теме действия с </w:t>
      </w:r>
      <w:r w:rsidR="002B5236" w:rsidRPr="00502C7C">
        <w:rPr>
          <w:rFonts w:ascii="Times New Roman" w:hAnsi="Times New Roman" w:cs="Times New Roman"/>
          <w:sz w:val="28"/>
          <w:szCs w:val="28"/>
        </w:rPr>
        <w:t>десятичными дробями при проверке основных определений ученик выходя к доске перед классом должен знать все правила, так как неизвестно</w:t>
      </w:r>
      <w:r w:rsidR="00D72030">
        <w:rPr>
          <w:rFonts w:ascii="Times New Roman" w:hAnsi="Times New Roman" w:cs="Times New Roman"/>
          <w:sz w:val="28"/>
          <w:szCs w:val="28"/>
        </w:rPr>
        <w:t>,</w:t>
      </w:r>
      <w:r w:rsidR="002B5236" w:rsidRPr="00502C7C">
        <w:rPr>
          <w:rFonts w:ascii="Times New Roman" w:hAnsi="Times New Roman" w:cs="Times New Roman"/>
          <w:sz w:val="28"/>
          <w:szCs w:val="28"/>
        </w:rPr>
        <w:t xml:space="preserve"> какое из них он откроет. </w:t>
      </w:r>
    </w:p>
    <w:p w:rsidR="00C417FF" w:rsidRPr="00502C7C" w:rsidRDefault="002B5236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В 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9 классе  </w:t>
      </w:r>
      <w:r w:rsidR="006B7609" w:rsidRPr="00502C7C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D72030">
        <w:rPr>
          <w:rFonts w:ascii="Times New Roman" w:hAnsi="Times New Roman" w:cs="Times New Roman"/>
          <w:sz w:val="28"/>
          <w:szCs w:val="28"/>
        </w:rPr>
        <w:t>«Т</w:t>
      </w:r>
      <w:r w:rsidR="006B7609" w:rsidRPr="00502C7C">
        <w:rPr>
          <w:rFonts w:ascii="Times New Roman" w:hAnsi="Times New Roman" w:cs="Times New Roman"/>
          <w:sz w:val="28"/>
          <w:szCs w:val="28"/>
        </w:rPr>
        <w:t>еорема синусов</w:t>
      </w:r>
      <w:r w:rsidR="00D72030">
        <w:rPr>
          <w:rFonts w:ascii="Times New Roman" w:hAnsi="Times New Roman" w:cs="Times New Roman"/>
          <w:sz w:val="28"/>
          <w:szCs w:val="28"/>
        </w:rPr>
        <w:t>»</w:t>
      </w:r>
      <w:r w:rsidR="009829BC" w:rsidRPr="00502C7C">
        <w:rPr>
          <w:rFonts w:ascii="Times New Roman" w:hAnsi="Times New Roman" w:cs="Times New Roman"/>
          <w:sz w:val="28"/>
          <w:szCs w:val="28"/>
        </w:rPr>
        <w:t xml:space="preserve"> ученики должны применить свои знания в незнакомой ситуации</w:t>
      </w:r>
      <w:r w:rsidR="006B7609" w:rsidRPr="00502C7C">
        <w:rPr>
          <w:rFonts w:ascii="Times New Roman" w:hAnsi="Times New Roman" w:cs="Times New Roman"/>
          <w:sz w:val="28"/>
          <w:szCs w:val="28"/>
        </w:rPr>
        <w:t>.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2A4" w:rsidRPr="00502C7C" w:rsidRDefault="00CE02A4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502C7C" w:rsidRPr="00502C7C">
        <w:rPr>
          <w:rFonts w:ascii="Times New Roman" w:hAnsi="Times New Roman" w:cs="Times New Roman"/>
          <w:sz w:val="28"/>
          <w:szCs w:val="28"/>
        </w:rPr>
        <w:t>«</w:t>
      </w:r>
      <w:r w:rsidRPr="00502C7C">
        <w:rPr>
          <w:rFonts w:ascii="Times New Roman" w:hAnsi="Times New Roman" w:cs="Times New Roman"/>
          <w:b/>
          <w:sz w:val="28"/>
          <w:szCs w:val="28"/>
        </w:rPr>
        <w:t>Экспертиза</w:t>
      </w:r>
      <w:r w:rsidR="00502C7C" w:rsidRPr="00502C7C">
        <w:rPr>
          <w:rFonts w:ascii="Times New Roman" w:hAnsi="Times New Roman" w:cs="Times New Roman"/>
          <w:b/>
          <w:sz w:val="28"/>
          <w:szCs w:val="28"/>
        </w:rPr>
        <w:t>»</w:t>
      </w:r>
      <w:r w:rsidR="00D72030">
        <w:rPr>
          <w:rFonts w:ascii="Times New Roman" w:hAnsi="Times New Roman" w:cs="Times New Roman"/>
          <w:sz w:val="28"/>
          <w:szCs w:val="28"/>
        </w:rPr>
        <w:t>.</w:t>
      </w:r>
      <w:r w:rsidR="00B2237B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Для </w:t>
      </w:r>
      <w:r w:rsidRPr="00502C7C">
        <w:rPr>
          <w:rFonts w:ascii="Times New Roman" w:hAnsi="Times New Roman" w:cs="Times New Roman"/>
          <w:sz w:val="28"/>
          <w:szCs w:val="28"/>
        </w:rPr>
        <w:t xml:space="preserve">формирования умения анализировать, критически оценивать полученную информацию, применять знания в нестандартной ситуации можно </w:t>
      </w:r>
      <w:r w:rsidR="004F4BC2" w:rsidRPr="00502C7C">
        <w:rPr>
          <w:rFonts w:ascii="Times New Roman" w:hAnsi="Times New Roman" w:cs="Times New Roman"/>
          <w:sz w:val="28"/>
          <w:szCs w:val="28"/>
        </w:rPr>
        <w:t>использовать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9829BC" w:rsidRPr="00502C7C">
        <w:rPr>
          <w:rFonts w:ascii="Times New Roman" w:hAnsi="Times New Roman" w:cs="Times New Roman"/>
          <w:sz w:val="28"/>
          <w:szCs w:val="28"/>
        </w:rPr>
        <w:t>метод</w:t>
      </w:r>
      <w:r w:rsidR="00003737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D72030">
        <w:rPr>
          <w:rFonts w:ascii="Times New Roman" w:hAnsi="Times New Roman" w:cs="Times New Roman"/>
          <w:sz w:val="28"/>
          <w:szCs w:val="28"/>
        </w:rPr>
        <w:t>«</w:t>
      </w:r>
      <w:r w:rsidRPr="00502C7C">
        <w:rPr>
          <w:rFonts w:ascii="Times New Roman" w:hAnsi="Times New Roman" w:cs="Times New Roman"/>
          <w:sz w:val="28"/>
          <w:szCs w:val="28"/>
        </w:rPr>
        <w:t>Экспертиза</w:t>
      </w:r>
      <w:r w:rsidR="00D72030">
        <w:rPr>
          <w:rFonts w:ascii="Times New Roman" w:hAnsi="Times New Roman" w:cs="Times New Roman"/>
          <w:sz w:val="28"/>
          <w:szCs w:val="28"/>
        </w:rPr>
        <w:t>»</w:t>
      </w:r>
      <w:r w:rsidRPr="00502C7C">
        <w:rPr>
          <w:rFonts w:ascii="Times New Roman" w:hAnsi="Times New Roman" w:cs="Times New Roman"/>
          <w:sz w:val="28"/>
          <w:szCs w:val="28"/>
        </w:rPr>
        <w:t xml:space="preserve">. </w:t>
      </w:r>
      <w:r w:rsidR="00003737" w:rsidRPr="00502C7C">
        <w:rPr>
          <w:rFonts w:ascii="Times New Roman" w:hAnsi="Times New Roman" w:cs="Times New Roman"/>
          <w:sz w:val="28"/>
          <w:szCs w:val="28"/>
        </w:rPr>
        <w:t>Он</w:t>
      </w:r>
      <w:r w:rsidRPr="00502C7C">
        <w:rPr>
          <w:rFonts w:ascii="Times New Roman" w:hAnsi="Times New Roman" w:cs="Times New Roman"/>
          <w:sz w:val="28"/>
          <w:szCs w:val="28"/>
        </w:rPr>
        <w:t xml:space="preserve"> применяться </w:t>
      </w:r>
      <w:r w:rsidR="004F4BC2" w:rsidRPr="00502C7C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="00003737" w:rsidRPr="00502C7C">
        <w:rPr>
          <w:rFonts w:ascii="Times New Roman" w:hAnsi="Times New Roman" w:cs="Times New Roman"/>
          <w:sz w:val="28"/>
          <w:szCs w:val="28"/>
        </w:rPr>
        <w:t xml:space="preserve">актуализации, </w:t>
      </w:r>
      <w:r w:rsidR="004F4BC2" w:rsidRPr="00502C7C">
        <w:rPr>
          <w:rFonts w:ascii="Times New Roman" w:hAnsi="Times New Roman" w:cs="Times New Roman"/>
          <w:sz w:val="28"/>
          <w:szCs w:val="28"/>
        </w:rPr>
        <w:t>закрепления или проверки</w:t>
      </w:r>
      <w:r w:rsidRPr="00502C7C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003737" w:rsidRPr="00502C7C">
        <w:rPr>
          <w:rFonts w:ascii="Times New Roman" w:hAnsi="Times New Roman" w:cs="Times New Roman"/>
          <w:sz w:val="28"/>
          <w:szCs w:val="28"/>
        </w:rPr>
        <w:t xml:space="preserve">, умений </w:t>
      </w:r>
      <w:r w:rsidR="004F4BC2" w:rsidRPr="00502C7C">
        <w:rPr>
          <w:rFonts w:ascii="Times New Roman" w:hAnsi="Times New Roman" w:cs="Times New Roman"/>
          <w:sz w:val="28"/>
          <w:szCs w:val="28"/>
        </w:rPr>
        <w:t xml:space="preserve">и </w:t>
      </w:r>
      <w:r w:rsidR="00003737" w:rsidRPr="00502C7C">
        <w:rPr>
          <w:rFonts w:ascii="Times New Roman" w:hAnsi="Times New Roman" w:cs="Times New Roman"/>
          <w:sz w:val="28"/>
          <w:szCs w:val="28"/>
        </w:rPr>
        <w:t>навыков</w:t>
      </w:r>
      <w:r w:rsidRPr="00502C7C">
        <w:rPr>
          <w:rFonts w:ascii="Times New Roman" w:hAnsi="Times New Roman" w:cs="Times New Roman"/>
          <w:sz w:val="28"/>
          <w:szCs w:val="28"/>
        </w:rPr>
        <w:t>.</w:t>
      </w:r>
    </w:p>
    <w:p w:rsidR="00C417FF" w:rsidRPr="00502C7C" w:rsidRDefault="00CE02A4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Например: ученикам предлагается найти ошибку в рассуждениях, найти </w:t>
      </w:r>
      <w:r w:rsidR="00003737" w:rsidRPr="00502C7C">
        <w:rPr>
          <w:rFonts w:ascii="Times New Roman" w:hAnsi="Times New Roman" w:cs="Times New Roman"/>
          <w:sz w:val="28"/>
          <w:szCs w:val="28"/>
        </w:rPr>
        <w:t xml:space="preserve">и </w:t>
      </w:r>
      <w:r w:rsidRPr="00502C7C">
        <w:rPr>
          <w:rFonts w:ascii="Times New Roman" w:hAnsi="Times New Roman" w:cs="Times New Roman"/>
          <w:sz w:val="28"/>
          <w:szCs w:val="28"/>
        </w:rPr>
        <w:t xml:space="preserve">исправить ошибку </w:t>
      </w:r>
      <w:r w:rsidR="00003737" w:rsidRPr="00502C7C">
        <w:rPr>
          <w:rFonts w:ascii="Times New Roman" w:hAnsi="Times New Roman" w:cs="Times New Roman"/>
          <w:sz w:val="28"/>
          <w:szCs w:val="28"/>
        </w:rPr>
        <w:t>в</w:t>
      </w:r>
      <w:r w:rsidR="009829BC" w:rsidRPr="00502C7C">
        <w:rPr>
          <w:rFonts w:ascii="Times New Roman" w:hAnsi="Times New Roman" w:cs="Times New Roman"/>
          <w:sz w:val="28"/>
          <w:szCs w:val="28"/>
        </w:rPr>
        <w:t xml:space="preserve"> решении и </w:t>
      </w:r>
      <w:r w:rsidRPr="00502C7C">
        <w:rPr>
          <w:rFonts w:ascii="Times New Roman" w:hAnsi="Times New Roman" w:cs="Times New Roman"/>
          <w:sz w:val="28"/>
          <w:szCs w:val="28"/>
        </w:rPr>
        <w:t>выполнить самостоятельно аналогичн</w:t>
      </w:r>
      <w:r w:rsidR="00003737" w:rsidRPr="00502C7C">
        <w:rPr>
          <w:rFonts w:ascii="Times New Roman" w:hAnsi="Times New Roman" w:cs="Times New Roman"/>
          <w:sz w:val="28"/>
          <w:szCs w:val="28"/>
        </w:rPr>
        <w:t>ы</w:t>
      </w:r>
      <w:r w:rsidRPr="00502C7C">
        <w:rPr>
          <w:rFonts w:ascii="Times New Roman" w:hAnsi="Times New Roman" w:cs="Times New Roman"/>
          <w:sz w:val="28"/>
          <w:szCs w:val="28"/>
        </w:rPr>
        <w:t>е задани</w:t>
      </w:r>
      <w:r w:rsidR="00003737" w:rsidRPr="00502C7C">
        <w:rPr>
          <w:rFonts w:ascii="Times New Roman" w:hAnsi="Times New Roman" w:cs="Times New Roman"/>
          <w:sz w:val="28"/>
          <w:szCs w:val="28"/>
        </w:rPr>
        <w:t>я</w:t>
      </w:r>
      <w:r w:rsidRPr="00502C7C">
        <w:rPr>
          <w:rFonts w:ascii="Times New Roman" w:hAnsi="Times New Roman" w:cs="Times New Roman"/>
          <w:sz w:val="28"/>
          <w:szCs w:val="28"/>
        </w:rPr>
        <w:t>.</w:t>
      </w:r>
    </w:p>
    <w:p w:rsidR="00C417FF" w:rsidRPr="00704861" w:rsidRDefault="00704861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>1 учитель</w:t>
      </w:r>
      <w:r w:rsidR="00402D4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обобщения полученного </w:t>
      </w:r>
      <w:proofErr w:type="gramStart"/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</w:t>
      </w:r>
      <w:proofErr w:type="gramEnd"/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большого объема материала можно использовать </w:t>
      </w:r>
      <w:r w:rsidR="00C417FF" w:rsidRP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 </w:t>
      </w:r>
      <w:r w:rsidR="00C417FF" w:rsidRPr="00704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«Заполни пробелы».</w:t>
      </w:r>
    </w:p>
    <w:p w:rsidR="00C417FF" w:rsidRPr="00502C7C" w:rsidRDefault="00C417FF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геометрии очень важно, чтобы ученики хорошо знали свойства фигур, сегодня мы с вами вспомним свойства четырехугольников, с помощью данного метода</w:t>
      </w:r>
      <w:r w:rsid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давайте вспомним, какие четырехугольники мы знаем: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402D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етырехугольник, у которого стороны попарно параллельны называется 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коллег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Параллелограмм</w:t>
      </w:r>
    </w:p>
    <w:p w:rsidR="00C417FF" w:rsidRPr="00D72030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вам, уважаемый … приз за знание определения </w:t>
      </w:r>
      <w:r w:rsidR="00C417FF" w:rsidRP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704861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0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 w:rsidR="00D720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Параллелограмм, у которого все стороны равны, но углы не прямые…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коллег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Ромб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вам, уважаемый … приз за знание определения ромба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Параллелограмм, у которого все стороны равны, но углы прямые…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коллег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704861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</w:t>
      </w:r>
      <w:r w:rsidR="00D720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Верно, квадрат. Вот и вам, уважаемый … приз за знание определения квадрата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араллелограмм, у которого смежные стороны не равны, и углы прямые…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коллег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Прямоугольник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Правильный ответ. Вот вам, уважаемый … приз за знание определения прямоугольника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переводе с греческого языка название этой фигуры обозначает обеденный столик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Ответ коллег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Трапеция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глубокие познания в геометрии! Вот вам, уважаемый … приз за знание  за правильный перевод.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учитель. 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те участники, кто получил приз, прошу вас побыть в роли этих фигур во время повторения их свойств. Реквизит у вас имеется – изображение четырёхугольника, о котором мы будем сейчас говорить.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Остальные участники мастер-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постараемся заполнить пробелы.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 на столе специальная карточка «Заполни пробелы» - эта карточка предназначена для групповой работы, ваша задача найти свойства каждой фигуры и наклеить их напротив фигуры, а мы с фигурами 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поможем.</w:t>
      </w:r>
    </w:p>
    <w:p w:rsidR="00C417FF" w:rsidRPr="00502C7C" w:rsidRDefault="00D72030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сказка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обрались как-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Ч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етырехугольники на поляне в лесу и стали спорить, кто из них главный. Но так ничего решить и не могли, и решили они отправиться в путешествие в страну четырехугольников,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первый до нее доберется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станет королем.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есть карта. Мы будем по ней двигаться. Вот собрались вы в лесу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наклеим каждый свою фигуру, это будет означать</w:t>
      </w:r>
      <w:r w:rsidR="00D72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мы с в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отправляемся в путешествие.</w:t>
      </w:r>
    </w:p>
    <w:p w:rsidR="00C417FF" w:rsidRPr="00502C7C" w:rsidRDefault="00402D42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отправились Ч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етырехугольники в путь нелегкий. Встретилась им на пути река, которая сказала, что переплывет ее только тот, у кого диагонали пересекаются и точкой пересечения делятся пополам.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останется на берегу? </w:t>
      </w:r>
      <w:r w:rsid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Трапеция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Уважаемая Т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рапеция, расскажите, какими свойствами вы обладаете. 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Трапеция.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Сумма моих односторонних углов равна 180 градусов. Если я равнобедренная, то мои углы  при основаниях равны. Есть у меня средняя линия, которая равна </w:t>
      </w:r>
      <w:proofErr w:type="spellStart"/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моих оснований, но, к сожалению, мои диагонали не делятся точкой пересечения пополам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коллеги давайте заполним пробелы в свойствах трапеции.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остальных четырехугольников диагонали пересекаются и точкой пересечения делятся пополам, поэтому они благополучно перебрались через реку и отправились дальше.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наклеим свои фигуры на реке, </w:t>
      </w:r>
      <w:r w:rsidR="00A1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П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араллелограммы. И отправимся дальше.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дальше на пути нам встретилась гора, которая сказала, что даст ее перейти только тем, у к</w:t>
      </w:r>
      <w:r w:rsidR="00A1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диагонали равны. Уважаемые Ч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етырехугольники вы уже изучили свои свойства, и знаете, кто может перейти через гору.</w:t>
      </w:r>
      <w:r w:rsidR="00A1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Прямоугольник и К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вадрат.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Параллелограмму и Р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омбу придется остаться у подножия скалы.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Уважаемый Р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омб, что вы можете сказать о себе? 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Ромб.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 стороны равны, диагонали перпендикулярны. Диагонали являются биссектрисами моих углов, как и у моего брата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вадрата. Сумма моих односторонних углов равна 180 градусов,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 диагонали не равны, и я не могу продолжить путешествие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Параллелограмм.</w:t>
      </w:r>
      <w:r w:rsidR="00C417FF" w:rsidRPr="0050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 противолежащи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стороны равны и параллельны, с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умма моих односторонних углов равна 180 градусов,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мои диагонали точкой пересечения делятся пополам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уже знаете,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 диагонали не равны, и я не могу продолжить путешествие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A164A8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Займите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 места, а оставшиеся фигуры Прямоугольник и К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вадрат приклеят свои фигурки к поднож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горы. П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="00455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равляю, вы смогли покорить горы. Можете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</w:t>
      </w:r>
      <w:r w:rsidR="00455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55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дальше.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коллеги, а </w:t>
      </w:r>
      <w:r w:rsidR="00C95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попрошу заполнить пробелы в свойствах фигур, которые к вам присоединятся. И, конечно, не забудьте, что у оставшихся фигур диагонали равны.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дальше перед нами обрыв и очень узкий мост, по которому может перебраться только один, у которого диагонали перпендикулярны: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</w:t>
      </w:r>
      <w:proofErr w:type="gramStart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?... </w:t>
      </w:r>
      <w:proofErr w:type="gramEnd"/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вадрат</w:t>
      </w:r>
    </w:p>
    <w:p w:rsidR="00C417FF" w:rsidRPr="00502C7C" w:rsidRDefault="00C957B6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Вас, уважаемый П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рямоугольник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попросим рассказать о 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17FF" w:rsidRPr="00502C7C" w:rsidRDefault="00C957B6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Прямоугольник.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Многое обо мне вы уже узнали. М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 диагонали равны и точкой пересечения делятся пополам, а также у меня прямые углы, но мои диагонали не пересекаются под прямым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ом, поэтому я вынужден остаться.</w:t>
      </w:r>
    </w:p>
    <w:p w:rsidR="00C417FF" w:rsidRPr="00502C7C" w:rsidRDefault="00402D42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учитель.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добрался до царства четыре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хугольников и стал королем наш К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вадрат.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о короле фигур я попрошу рассказать наших уважаемых коллег, которые заполнили все пробелы.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 – обладает следующими свойствами: его диагонали пересекаются и точкой пересечения делятся пополам, углы прямые, диагонали равны, являются биссектрисами его углов, и взаимно перпендикулярны. Квадрат признан идеальной геометрической фигурой.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коллеги, давайте вашу карточку с заполненными пробелами представим всем, повесим на доску.</w:t>
      </w:r>
    </w:p>
    <w:p w:rsidR="00C417FF" w:rsidRPr="00502C7C" w:rsidRDefault="00C417FF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мы с вами за небольшой промежуток времени повторили материал целого раздела 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етырехугольники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помог нам в этом метод: </w:t>
      </w:r>
      <w:r w:rsidR="00704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r w:rsidRPr="00502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аполни пробелы</w:t>
      </w:r>
      <w:r w:rsidR="00704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502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417F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7FF" w:rsidRPr="00C319FD" w:rsidRDefault="000B7BAD" w:rsidP="00B31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704861">
        <w:rPr>
          <w:rFonts w:ascii="Times New Roman" w:hAnsi="Times New Roman" w:cs="Times New Roman"/>
          <w:sz w:val="28"/>
          <w:szCs w:val="28"/>
        </w:rPr>
        <w:t xml:space="preserve"> </w:t>
      </w:r>
      <w:r w:rsidR="00704861" w:rsidRPr="00704861">
        <w:rPr>
          <w:rFonts w:ascii="Times New Roman" w:hAnsi="Times New Roman" w:cs="Times New Roman"/>
          <w:b/>
          <w:sz w:val="28"/>
          <w:szCs w:val="28"/>
        </w:rPr>
        <w:t xml:space="preserve">Проведение </w:t>
      </w:r>
      <w:r w:rsidR="00B2237B" w:rsidRPr="00704861">
        <w:rPr>
          <w:rFonts w:ascii="Times New Roman" w:hAnsi="Times New Roman" w:cs="Times New Roman"/>
          <w:b/>
          <w:sz w:val="28"/>
          <w:szCs w:val="28"/>
        </w:rPr>
        <w:t xml:space="preserve"> физкультминутки</w:t>
      </w:r>
      <w:r w:rsidR="007048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трудились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решали и немножечко устали! Не стоит забывать о физкульт</w:t>
      </w:r>
      <w:r w:rsidR="00402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минутке</w:t>
      </w:r>
      <w:r w:rsidR="00C417FF" w:rsidRPr="0050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уроке. Ведь иногда нескольких минут достаточно, чтобы встряхнуться, весело и активно расслабиться, восстановить энергию. Активные методы позволят сделать это, не выходя из класса. Мы проведём их с пользой.</w:t>
      </w:r>
      <w:r w:rsidR="00C319FD" w:rsidRPr="00E54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</w:t>
      </w:r>
    </w:p>
    <w:p w:rsidR="00A8574F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2D42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2D42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3173A"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2063" w:rsidRPr="00502C7C">
        <w:rPr>
          <w:rFonts w:ascii="Times New Roman" w:hAnsi="Times New Roman" w:cs="Times New Roman"/>
          <w:sz w:val="28"/>
          <w:szCs w:val="28"/>
        </w:rPr>
        <w:t xml:space="preserve"> На этапе повторения пройденного материала можно применить игру  </w:t>
      </w:r>
      <w:r w:rsidR="00812063" w:rsidRPr="00704861">
        <w:rPr>
          <w:rFonts w:ascii="Times New Roman" w:hAnsi="Times New Roman" w:cs="Times New Roman"/>
          <w:b/>
          <w:sz w:val="28"/>
          <w:szCs w:val="28"/>
        </w:rPr>
        <w:t>«</w:t>
      </w:r>
      <w:r w:rsidR="0023307F" w:rsidRPr="00704861">
        <w:rPr>
          <w:rFonts w:ascii="Times New Roman" w:hAnsi="Times New Roman" w:cs="Times New Roman"/>
          <w:b/>
          <w:sz w:val="28"/>
          <w:szCs w:val="28"/>
        </w:rPr>
        <w:t>Теорема-</w:t>
      </w:r>
      <w:proofErr w:type="spellStart"/>
      <w:r w:rsidR="00812063" w:rsidRPr="00704861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="00812063" w:rsidRPr="00704861">
        <w:rPr>
          <w:rFonts w:ascii="Times New Roman" w:hAnsi="Times New Roman" w:cs="Times New Roman"/>
          <w:b/>
          <w:sz w:val="28"/>
          <w:szCs w:val="28"/>
        </w:rPr>
        <w:t>»</w:t>
      </w:r>
      <w:r w:rsidR="00C417FF" w:rsidRPr="00704861">
        <w:rPr>
          <w:rFonts w:ascii="Times New Roman" w:hAnsi="Times New Roman" w:cs="Times New Roman"/>
          <w:b/>
          <w:sz w:val="28"/>
          <w:szCs w:val="28"/>
        </w:rPr>
        <w:t>,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 котора</w:t>
      </w:r>
      <w:r w:rsidR="006E41FA" w:rsidRPr="00502C7C">
        <w:rPr>
          <w:rFonts w:ascii="Times New Roman" w:hAnsi="Times New Roman" w:cs="Times New Roman"/>
          <w:sz w:val="28"/>
          <w:szCs w:val="28"/>
        </w:rPr>
        <w:t>я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A8574F" w:rsidRPr="00502C7C">
        <w:rPr>
          <w:rFonts w:ascii="Times New Roman" w:hAnsi="Times New Roman" w:cs="Times New Roman"/>
          <w:bCs/>
          <w:sz w:val="28"/>
          <w:szCs w:val="28"/>
        </w:rPr>
        <w:t xml:space="preserve">способствует формированию внимания, сосредоточенности, умения анализировать </w:t>
      </w:r>
      <w:r w:rsidR="006E41FA" w:rsidRPr="00502C7C">
        <w:rPr>
          <w:rFonts w:ascii="Times New Roman" w:hAnsi="Times New Roman" w:cs="Times New Roman"/>
          <w:bCs/>
          <w:sz w:val="28"/>
          <w:szCs w:val="28"/>
        </w:rPr>
        <w:t xml:space="preserve">и систематизировать </w:t>
      </w:r>
      <w:r w:rsidR="00A8574F" w:rsidRPr="00502C7C">
        <w:rPr>
          <w:rFonts w:ascii="Times New Roman" w:hAnsi="Times New Roman" w:cs="Times New Roman"/>
          <w:bCs/>
          <w:sz w:val="28"/>
          <w:szCs w:val="28"/>
        </w:rPr>
        <w:t>информацию</w:t>
      </w:r>
      <w:r w:rsidR="006E41FA" w:rsidRPr="00502C7C">
        <w:rPr>
          <w:rFonts w:ascii="Times New Roman" w:hAnsi="Times New Roman" w:cs="Times New Roman"/>
          <w:bCs/>
          <w:sz w:val="28"/>
          <w:szCs w:val="28"/>
        </w:rPr>
        <w:t>.</w:t>
      </w:r>
    </w:p>
    <w:p w:rsidR="0023307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Я предлагаю вам собрать теоремы из 5</w:t>
      </w:r>
      <w:r w:rsidR="00812063" w:rsidRPr="00502C7C">
        <w:rPr>
          <w:rFonts w:ascii="Times New Roman" w:hAnsi="Times New Roman" w:cs="Times New Roman"/>
          <w:sz w:val="28"/>
          <w:szCs w:val="28"/>
        </w:rPr>
        <w:t xml:space="preserve"> фрагментов. </w:t>
      </w:r>
    </w:p>
    <w:p w:rsidR="006E41FA" w:rsidRPr="00502C7C" w:rsidRDefault="00812063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 одном содержится </w:t>
      </w:r>
      <w:r w:rsidR="00C417FF" w:rsidRPr="00502C7C">
        <w:rPr>
          <w:rFonts w:ascii="Times New Roman" w:hAnsi="Times New Roman" w:cs="Times New Roman"/>
          <w:sz w:val="28"/>
          <w:szCs w:val="28"/>
        </w:rPr>
        <w:t>название теоремы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41FA" w:rsidRPr="00502C7C" w:rsidRDefault="00812063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6E41FA" w:rsidRPr="00502C7C">
        <w:rPr>
          <w:rFonts w:ascii="Times New Roman" w:hAnsi="Times New Roman" w:cs="Times New Roman"/>
          <w:sz w:val="28"/>
          <w:szCs w:val="28"/>
        </w:rPr>
        <w:t>втором</w:t>
      </w:r>
      <w:r w:rsidRPr="00502C7C">
        <w:rPr>
          <w:rFonts w:ascii="Times New Roman" w:hAnsi="Times New Roman" w:cs="Times New Roman"/>
          <w:sz w:val="28"/>
          <w:szCs w:val="28"/>
        </w:rPr>
        <w:t xml:space="preserve"> – </w:t>
      </w:r>
      <w:r w:rsidR="00B2237B" w:rsidRPr="00502C7C">
        <w:rPr>
          <w:rFonts w:ascii="Times New Roman" w:hAnsi="Times New Roman" w:cs="Times New Roman"/>
          <w:sz w:val="28"/>
          <w:szCs w:val="28"/>
        </w:rPr>
        <w:t>формулировка</w:t>
      </w:r>
      <w:r w:rsidRPr="00502C7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41FA" w:rsidRPr="00502C7C" w:rsidRDefault="00812063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 третьем </w:t>
      </w:r>
      <w:r w:rsidR="00704861">
        <w:rPr>
          <w:rFonts w:ascii="Times New Roman" w:hAnsi="Times New Roman" w:cs="Times New Roman"/>
          <w:sz w:val="28"/>
          <w:szCs w:val="28"/>
        </w:rPr>
        <w:t>–</w:t>
      </w:r>
      <w:r w:rsidRPr="00502C7C">
        <w:rPr>
          <w:rFonts w:ascii="Times New Roman" w:hAnsi="Times New Roman" w:cs="Times New Roman"/>
          <w:sz w:val="28"/>
          <w:szCs w:val="28"/>
        </w:rPr>
        <w:t xml:space="preserve"> что дано и что требуется доказать, </w:t>
      </w:r>
    </w:p>
    <w:p w:rsidR="006E41FA" w:rsidRPr="00502C7C" w:rsidRDefault="00B2237B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 четвертом </w:t>
      </w:r>
      <w:r w:rsidR="006E41FA" w:rsidRPr="00502C7C">
        <w:rPr>
          <w:rFonts w:ascii="Times New Roman" w:hAnsi="Times New Roman" w:cs="Times New Roman"/>
          <w:sz w:val="28"/>
          <w:szCs w:val="28"/>
        </w:rPr>
        <w:t>–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6E41FA" w:rsidRPr="00502C7C">
        <w:rPr>
          <w:rFonts w:ascii="Times New Roman" w:hAnsi="Times New Roman" w:cs="Times New Roman"/>
          <w:sz w:val="28"/>
          <w:szCs w:val="28"/>
        </w:rPr>
        <w:t>доказательство</w:t>
      </w:r>
    </w:p>
    <w:p w:rsidR="00812063" w:rsidRPr="00502C7C" w:rsidRDefault="006E41FA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 пятом </w:t>
      </w:r>
      <w:r w:rsidR="00704861">
        <w:rPr>
          <w:rFonts w:ascii="Times New Roman" w:hAnsi="Times New Roman" w:cs="Times New Roman"/>
          <w:sz w:val="28"/>
          <w:szCs w:val="28"/>
        </w:rPr>
        <w:t>–</w:t>
      </w:r>
      <w:r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B2237B" w:rsidRPr="00502C7C">
        <w:rPr>
          <w:rFonts w:ascii="Times New Roman" w:hAnsi="Times New Roman" w:cs="Times New Roman"/>
          <w:sz w:val="28"/>
          <w:szCs w:val="28"/>
        </w:rPr>
        <w:t>чертеж к теореме.</w:t>
      </w:r>
    </w:p>
    <w:p w:rsidR="00BA4B7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Пос</w:t>
      </w:r>
      <w:r w:rsidR="006E41FA" w:rsidRPr="00502C7C">
        <w:rPr>
          <w:rFonts w:ascii="Times New Roman" w:hAnsi="Times New Roman" w:cs="Times New Roman"/>
          <w:sz w:val="28"/>
          <w:szCs w:val="28"/>
        </w:rPr>
        <w:t>ле того</w:t>
      </w:r>
      <w:r w:rsidR="00402D42">
        <w:rPr>
          <w:rFonts w:ascii="Times New Roman" w:hAnsi="Times New Roman" w:cs="Times New Roman"/>
          <w:sz w:val="28"/>
          <w:szCs w:val="28"/>
        </w:rPr>
        <w:t>,</w:t>
      </w:r>
      <w:r w:rsidR="006E41FA" w:rsidRPr="00502C7C">
        <w:rPr>
          <w:rFonts w:ascii="Times New Roman" w:hAnsi="Times New Roman" w:cs="Times New Roman"/>
          <w:sz w:val="28"/>
          <w:szCs w:val="28"/>
        </w:rPr>
        <w:t xml:space="preserve"> как вы соберете теорему-</w:t>
      </w:r>
      <w:proofErr w:type="spellStart"/>
      <w:r w:rsidRPr="00502C7C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502C7C">
        <w:rPr>
          <w:rFonts w:ascii="Times New Roman" w:hAnsi="Times New Roman" w:cs="Times New Roman"/>
          <w:sz w:val="28"/>
          <w:szCs w:val="28"/>
        </w:rPr>
        <w:t xml:space="preserve">, найдите сумму чисел всех </w:t>
      </w:r>
      <w:r w:rsidR="006E41FA" w:rsidRPr="00502C7C">
        <w:rPr>
          <w:rFonts w:ascii="Times New Roman" w:hAnsi="Times New Roman" w:cs="Times New Roman"/>
          <w:sz w:val="28"/>
          <w:szCs w:val="28"/>
        </w:rPr>
        <w:t>частей теоремы</w:t>
      </w:r>
      <w:r w:rsidRPr="00502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17F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Давайте сверим свои ответы.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0"/>
        <w:gridCol w:w="2589"/>
        <w:gridCol w:w="2042"/>
      </w:tblGrid>
      <w:tr w:rsidR="00F8209E" w:rsidRPr="00502C7C" w:rsidTr="00F8209E">
        <w:tc>
          <w:tcPr>
            <w:tcW w:w="563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1. Теорема о  трех  перпендикулярах</w:t>
            </w:r>
          </w:p>
        </w:tc>
        <w:tc>
          <w:tcPr>
            <w:tcW w:w="2642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1+11+42+73+104</w:t>
            </w:r>
          </w:p>
        </w:tc>
        <w:tc>
          <w:tcPr>
            <w:tcW w:w="241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  <w:tr w:rsidR="00F8209E" w:rsidRPr="00502C7C" w:rsidTr="00F8209E">
        <w:tc>
          <w:tcPr>
            <w:tcW w:w="563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2. Теорема обратная теореме о трех  перпендикулярах  </w:t>
            </w:r>
          </w:p>
        </w:tc>
        <w:tc>
          <w:tcPr>
            <w:tcW w:w="2642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2+21+52+83+114</w:t>
            </w:r>
          </w:p>
        </w:tc>
        <w:tc>
          <w:tcPr>
            <w:tcW w:w="241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272</w:t>
            </w:r>
          </w:p>
        </w:tc>
      </w:tr>
      <w:tr w:rsidR="00F8209E" w:rsidRPr="00502C7C" w:rsidTr="00F8209E">
        <w:tc>
          <w:tcPr>
            <w:tcW w:w="563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3. Первый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3+31+62+93+124</w:t>
            </w:r>
          </w:p>
        </w:tc>
        <w:tc>
          <w:tcPr>
            <w:tcW w:w="241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313</w:t>
            </w:r>
          </w:p>
        </w:tc>
      </w:tr>
      <w:tr w:rsidR="00F8209E" w:rsidRPr="00502C7C" w:rsidTr="00F8209E">
        <w:tc>
          <w:tcPr>
            <w:tcW w:w="563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4. Второй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4+41+72+103+134</w:t>
            </w:r>
          </w:p>
        </w:tc>
        <w:tc>
          <w:tcPr>
            <w:tcW w:w="241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354</w:t>
            </w:r>
          </w:p>
        </w:tc>
      </w:tr>
      <w:tr w:rsidR="00F8209E" w:rsidRPr="00502C7C" w:rsidTr="00F8209E">
        <w:tc>
          <w:tcPr>
            <w:tcW w:w="563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5. Третий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5+51+82+113+144</w:t>
            </w:r>
          </w:p>
        </w:tc>
        <w:tc>
          <w:tcPr>
            <w:tcW w:w="2410" w:type="dxa"/>
          </w:tcPr>
          <w:p w:rsidR="00F8209E" w:rsidRPr="00502C7C" w:rsidRDefault="00F8209E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395</w:t>
            </w:r>
          </w:p>
        </w:tc>
      </w:tr>
    </w:tbl>
    <w:p w:rsidR="00F8209E" w:rsidRPr="00502C7C" w:rsidRDefault="00F8209E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61" w:rsidRPr="00704861" w:rsidRDefault="00704861" w:rsidP="00402D42">
      <w:pPr>
        <w:pStyle w:val="a4"/>
        <w:numPr>
          <w:ilvl w:val="0"/>
          <w:numId w:val="11"/>
        </w:numPr>
        <w:spacing w:after="0" w:line="240" w:lineRule="auto"/>
        <w:ind w:hanging="7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48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Рефлексивный</w:t>
      </w:r>
    </w:p>
    <w:p w:rsidR="00704861" w:rsidRDefault="00704861" w:rsidP="00B31D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C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Задача: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эффективности 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 и участников мастер-класса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0B63" w:rsidRPr="00502C7C" w:rsidRDefault="000B7BAD" w:rsidP="00B31D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704861" w:rsidRPr="00502C7C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02D42">
        <w:rPr>
          <w:rFonts w:ascii="Times New Roman" w:hAnsi="Times New Roman" w:cs="Times New Roman"/>
          <w:b/>
          <w:sz w:val="28"/>
          <w:szCs w:val="28"/>
        </w:rPr>
        <w:t>.</w:t>
      </w:r>
      <w:r w:rsidR="00F3173A" w:rsidRPr="00502C7C">
        <w:rPr>
          <w:rFonts w:ascii="Times New Roman" w:hAnsi="Times New Roman" w:cs="Times New Roman"/>
          <w:sz w:val="28"/>
          <w:szCs w:val="28"/>
        </w:rPr>
        <w:t xml:space="preserve"> </w:t>
      </w:r>
      <w:r w:rsidR="00B50B63" w:rsidRPr="00502C7C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57386E" w:rsidRPr="00502C7C">
        <w:rPr>
          <w:rFonts w:ascii="Times New Roman" w:hAnsi="Times New Roman" w:cs="Times New Roman"/>
          <w:sz w:val="28"/>
          <w:szCs w:val="28"/>
        </w:rPr>
        <w:t>активных методов обучения</w:t>
      </w:r>
      <w:r w:rsidR="00B50B63" w:rsidRPr="00502C7C">
        <w:rPr>
          <w:rFonts w:ascii="Times New Roman" w:hAnsi="Times New Roman" w:cs="Times New Roman"/>
          <w:sz w:val="28"/>
          <w:szCs w:val="28"/>
        </w:rPr>
        <w:t xml:space="preserve"> в образовательном процессе </w:t>
      </w:r>
      <w:r w:rsidR="00B50B63" w:rsidRPr="00502C7C">
        <w:rPr>
          <w:rFonts w:ascii="Times New Roman" w:hAnsi="Times New Roman" w:cs="Times New Roman"/>
          <w:bCs/>
          <w:sz w:val="28"/>
          <w:szCs w:val="28"/>
        </w:rPr>
        <w:t>обеспечивает становление и</w:t>
      </w:r>
      <w:r w:rsidR="00B50B63" w:rsidRPr="00502C7C">
        <w:rPr>
          <w:rFonts w:ascii="Times New Roman" w:hAnsi="Times New Roman" w:cs="Times New Roman"/>
          <w:sz w:val="28"/>
          <w:szCs w:val="28"/>
        </w:rPr>
        <w:t> </w:t>
      </w:r>
      <w:r w:rsidR="00B50B63" w:rsidRPr="00502C7C">
        <w:rPr>
          <w:rFonts w:ascii="Times New Roman" w:hAnsi="Times New Roman" w:cs="Times New Roman"/>
          <w:bCs/>
          <w:sz w:val="28"/>
          <w:szCs w:val="28"/>
        </w:rPr>
        <w:t>развитие у обучающихся универсальных навыков</w:t>
      </w:r>
      <w:r w:rsidR="00B50B63" w:rsidRPr="00502C7C">
        <w:rPr>
          <w:rFonts w:ascii="Times New Roman" w:hAnsi="Times New Roman" w:cs="Times New Roman"/>
          <w:sz w:val="28"/>
          <w:szCs w:val="28"/>
        </w:rPr>
        <w:t>:</w:t>
      </w:r>
    </w:p>
    <w:p w:rsidR="00C712F4" w:rsidRPr="00502C7C" w:rsidRDefault="00D948B9" w:rsidP="00402D4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способность принимать решения и умение решать проблемы,</w:t>
      </w:r>
    </w:p>
    <w:p w:rsidR="00C712F4" w:rsidRPr="00502C7C" w:rsidRDefault="00D948B9" w:rsidP="00402D4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коммуникативные умения и качества,</w:t>
      </w:r>
    </w:p>
    <w:p w:rsidR="00C712F4" w:rsidRPr="00502C7C" w:rsidRDefault="00D948B9" w:rsidP="00402D4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умения ясно формулировать сообщения и четко ставить задачи,</w:t>
      </w:r>
    </w:p>
    <w:p w:rsidR="00C712F4" w:rsidRPr="00502C7C" w:rsidRDefault="00D948B9" w:rsidP="00402D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умение выслушивать и принимать во внимание разные точки зрения и мнения других людей,</w:t>
      </w:r>
    </w:p>
    <w:p w:rsidR="00C712F4" w:rsidRPr="00502C7C" w:rsidRDefault="00D948B9" w:rsidP="00402D4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лидерские умения и качества,</w:t>
      </w:r>
    </w:p>
    <w:p w:rsidR="00C712F4" w:rsidRPr="00502C7C" w:rsidRDefault="00D948B9" w:rsidP="00402D4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умение работать в команде и др.</w:t>
      </w:r>
    </w:p>
    <w:p w:rsidR="00C417FF" w:rsidRPr="00502C7C" w:rsidRDefault="004B2610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Наряду с положительными итогами применения активных форм существуют и отрицательные. Предлагаем вам </w:t>
      </w:r>
      <w:r w:rsidR="00C417FF" w:rsidRPr="00502C7C">
        <w:rPr>
          <w:rFonts w:ascii="Times New Roman" w:hAnsi="Times New Roman" w:cs="Times New Roman"/>
          <w:sz w:val="28"/>
          <w:szCs w:val="28"/>
        </w:rPr>
        <w:t xml:space="preserve">на зеленых яблоках записать все положительные аспекты применения активных форм и методов, на красных – отрицательные. </w:t>
      </w:r>
    </w:p>
    <w:p w:rsidR="00C417F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>Спикер каждой группы озвучит результаты и наклеит яблоки на наше дерево.</w:t>
      </w:r>
    </w:p>
    <w:p w:rsidR="00C417FF" w:rsidRPr="00502C7C" w:rsidRDefault="00C417FF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7C">
        <w:rPr>
          <w:rFonts w:ascii="Times New Roman" w:hAnsi="Times New Roman" w:cs="Times New Roman"/>
          <w:sz w:val="28"/>
          <w:szCs w:val="28"/>
        </w:rPr>
        <w:t xml:space="preserve">Как мы видим положительных моментов гораздо больше.  </w:t>
      </w:r>
    </w:p>
    <w:p w:rsidR="004B2610" w:rsidRPr="00502C7C" w:rsidRDefault="000B7BAD" w:rsidP="00B3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861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04861" w:rsidRPr="00704861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02D42">
        <w:rPr>
          <w:rFonts w:ascii="Times New Roman" w:hAnsi="Times New Roman" w:cs="Times New Roman"/>
          <w:b/>
          <w:sz w:val="28"/>
          <w:szCs w:val="28"/>
        </w:rPr>
        <w:t>.</w:t>
      </w:r>
      <w:r w:rsidR="00F3173A" w:rsidRPr="00502C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B2610" w:rsidRPr="00502C7C">
        <w:rPr>
          <w:rFonts w:ascii="Times New Roman" w:hAnsi="Times New Roman" w:cs="Times New Roman"/>
          <w:sz w:val="28"/>
          <w:szCs w:val="28"/>
        </w:rPr>
        <w:t>Мир активных методов обучения яркий, удивительный, многогранный. В нем комфортно чувствуют себя и учителя, и ученики. Войдите в этот мир и станьте его полноправным хозяином. Откройте для себя его тайны и возможности, научитесь управлять его мощным потенциалом, сделайте свою работу намного интереснее и эффективнее, а своих учеников благодарными, успешными и счастливыми.</w:t>
      </w:r>
    </w:p>
    <w:p w:rsidR="00704861" w:rsidRDefault="00704861" w:rsidP="00B31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0980" w:rsidRDefault="00704861" w:rsidP="00B31D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04861" w:rsidRDefault="00704861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счет «Горячий стул»</w:t>
      </w:r>
    </w:p>
    <w:p w:rsidR="00704861" w:rsidRDefault="00704861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861" w:rsidRDefault="00704861" w:rsidP="00B31DC5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9087A" wp14:editId="18C6F27C">
            <wp:extent cx="6565982" cy="8077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8273" cy="80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61" w:rsidRDefault="00704861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861" w:rsidRDefault="00704861" w:rsidP="00B31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4861" w:rsidRDefault="00704861" w:rsidP="00B31D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04861" w:rsidRDefault="00704861" w:rsidP="00B31D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«Мозговая атака»</w:t>
      </w:r>
    </w:p>
    <w:p w:rsidR="00742D6C" w:rsidRDefault="00742D6C" w:rsidP="00B31DC5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1416F" wp14:editId="7F48169D">
            <wp:extent cx="5932524" cy="4331368"/>
            <wp:effectExtent l="0" t="0" r="0" b="0"/>
            <wp:docPr id="2" name="Рисунок 2" descr="C:\Documents and Settings\Ольга\Рабочий стол\презентация мастер класса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презентация мастер класса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 b="6436"/>
                    <a:stretch/>
                  </pic:blipFill>
                  <pic:spPr bwMode="auto">
                    <a:xfrm>
                      <a:off x="0" y="0"/>
                      <a:ext cx="5940425" cy="43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87655" wp14:editId="73004091">
            <wp:extent cx="5943599" cy="4138863"/>
            <wp:effectExtent l="0" t="0" r="635" b="0"/>
            <wp:docPr id="3" name="Рисунок 3" descr="C:\Documents and Settings\Ольга\Рабочий стол\презентация мастер класса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презентация мастер класса_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1" b="3490"/>
                    <a:stretch/>
                  </pic:blipFill>
                  <pic:spPr bwMode="auto">
                    <a:xfrm>
                      <a:off x="0" y="0"/>
                      <a:ext cx="5940425" cy="41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2D6C" w:rsidRDefault="00742D6C" w:rsidP="00B31DC5">
      <w:pPr>
        <w:spacing w:after="0" w:line="240" w:lineRule="auto"/>
        <w:ind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42D6C" w:rsidRDefault="00742D6C" w:rsidP="00B31DC5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«Экспертиза»</w:t>
      </w:r>
    </w:p>
    <w:p w:rsidR="00742D6C" w:rsidRPr="00AB7679" w:rsidRDefault="00742D6C" w:rsidP="00B31D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AB7679">
        <w:rPr>
          <w:rFonts w:ascii="Times New Roman" w:hAnsi="Times New Roman" w:cs="Times New Roman"/>
          <w:sz w:val="28"/>
          <w:szCs w:val="28"/>
        </w:rPr>
        <w:t xml:space="preserve">применяться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AB7679">
        <w:rPr>
          <w:rFonts w:ascii="Times New Roman" w:hAnsi="Times New Roman" w:cs="Times New Roman"/>
          <w:sz w:val="28"/>
          <w:szCs w:val="28"/>
        </w:rPr>
        <w:t xml:space="preserve"> актуализации опорных знаний при изучении </w:t>
      </w:r>
      <w:r>
        <w:rPr>
          <w:rFonts w:ascii="Times New Roman" w:hAnsi="Times New Roman" w:cs="Times New Roman"/>
          <w:sz w:val="28"/>
          <w:szCs w:val="28"/>
        </w:rPr>
        <w:t xml:space="preserve">отдельных </w:t>
      </w:r>
      <w:r w:rsidRPr="00AB7679">
        <w:rPr>
          <w:rFonts w:ascii="Times New Roman" w:hAnsi="Times New Roman" w:cs="Times New Roman"/>
          <w:sz w:val="28"/>
          <w:szCs w:val="28"/>
        </w:rPr>
        <w:t xml:space="preserve">тем 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я вам докажу что 3=7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(15-15)=(35-35) Верно??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Учителя: да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я: вынесем общий множитель за скобки: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3(5-5)=7(5-5) Верно??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Учителя: да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Ученик: теперь разделим на общий множитель обе части равенства и получим 3=7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 xml:space="preserve">Далее ученикам предлагается найти ошибку в приведенных выше доказательствах. 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 xml:space="preserve">Какие только выводы я не слышала: </w:t>
      </w:r>
    </w:p>
    <w:p w:rsidR="00742D6C" w:rsidRPr="00AB7679" w:rsidRDefault="00742D6C" w:rsidP="00B31DC5">
      <w:pPr>
        <w:shd w:val="clear" w:color="000000" w:fill="auto"/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679">
        <w:rPr>
          <w:rFonts w:ascii="Times New Roman" w:hAnsi="Times New Roman" w:cs="Times New Roman"/>
          <w:sz w:val="28"/>
          <w:szCs w:val="28"/>
        </w:rPr>
        <w:t>- А что правда 3=7, или ну как такое может быть</w:t>
      </w:r>
      <w:proofErr w:type="gramStart"/>
      <w:r w:rsidRPr="00AB7679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742D6C" w:rsidRDefault="00742D6C" w:rsidP="00B31D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ПРАВИЛЬНЫЙ ОТВЕТ Ошибка допущена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делении обеих частей тождества  на 0.</w:t>
      </w:r>
    </w:p>
    <w:p w:rsidR="00742D6C" w:rsidRDefault="00742D6C" w:rsidP="00B31DC5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9E286" wp14:editId="55342597">
            <wp:extent cx="5263116" cy="31685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мастер класса_1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23454" r="7347" b="12967"/>
                    <a:stretch/>
                  </pic:blipFill>
                  <pic:spPr bwMode="auto">
                    <a:xfrm>
                      <a:off x="0" y="0"/>
                      <a:ext cx="5269732" cy="317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6C" w:rsidRDefault="00742D6C" w:rsidP="00B31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2D6C" w:rsidRDefault="00742D6C" w:rsidP="00B31DC5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42D6C" w:rsidRDefault="00742D6C" w:rsidP="00B31DC5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742D6C" w:rsidRPr="00D54A87" w:rsidRDefault="00742D6C" w:rsidP="00D54A87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54A87">
        <w:rPr>
          <w:rFonts w:ascii="Times New Roman" w:hAnsi="Times New Roman" w:cs="Times New Roman"/>
          <w:sz w:val="28"/>
          <w:szCs w:val="28"/>
        </w:rPr>
        <w:t>ИГРА «ТЕОРЕМА - ПАЗЛ»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27010D">
              <w:rPr>
                <w:rFonts w:ascii="Times New Roman" w:hAnsi="Times New Roman" w:cs="Times New Roman"/>
                <w:b/>
                <w:sz w:val="28"/>
                <w:szCs w:val="28"/>
              </w:rPr>
              <w:t>Теорема о  трех  перпендикулярах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Прямая,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роведенная в плоскости и перпендикулярная  проекции наклонной на эту плоскость, перпендикулярна и самой наклонной.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D15FAB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Дано: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перпендикуляр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Start"/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наклонная к плоскости α, прямая </w:t>
            </w:r>
            <w:r w:rsidRPr="0027010D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в плоскости 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010D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проекции ОМ.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Доказать: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AM.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73.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Доказательство: 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Прямая a перпендикулярна плоскости OAM, так как она перпендикулярна  двум пересекающимся прямым OA и OM этой плоскости (a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OM по условию,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AO, так как AO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α). Следовательно, прямая a перпендикулярна любой  прямой, лежащей в плоскости AOM, т. е.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AM.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594349" w:rsidRDefault="00742D6C" w:rsidP="00B31DC5">
            <w:pPr>
              <w:rPr>
                <w:rFonts w:ascii="Times New Roman" w:hAnsi="Times New Roman" w:cs="Times New Roman"/>
                <w:b/>
                <w:sz w:val="14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104.</w:t>
            </w:r>
          </w:p>
          <w:p w:rsidR="00742D6C" w:rsidRDefault="00742D6C" w:rsidP="00B31D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2F5E2" wp14:editId="3CEFCBC0">
                  <wp:extent cx="1793860" cy="1956391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127" t="12587" r="13289" b="11655"/>
                          <a:stretch/>
                        </pic:blipFill>
                        <pic:spPr bwMode="auto">
                          <a:xfrm>
                            <a:off x="0" y="0"/>
                            <a:ext cx="1808480" cy="197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7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Теорема обратная теореме о трех  перпендикулярах  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Прямая, проведенная в плоскости и перпендикулярная наклонной, перпендикулярна и ее проекции на эту плоскость.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D15FAB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52.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Дано: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перпендикуляр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Start"/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наклонная к плоскости α, прямая </w:t>
            </w:r>
            <w:r w:rsidRPr="0027010D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в плоскости 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010D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наклонной  AM.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Доказать: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D15F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83.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Доказательство:  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Прямая  a  перпендикулярна  плоскости  OAM, так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она перпендикулярна двум пересекающимся  прямым OA и AM этой плоскости (a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AM по условию,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OA, так как OA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α). Отсюда следует, что прямая a перпендикулярна  каждой  прямой,  лежащей  в  плоскости  AOM,  в частности a </w:t>
            </w:r>
            <w:r w:rsidRPr="00F372B9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133DC2">
              <w:rPr>
                <w:rFonts w:ascii="Times New Roman" w:hAnsi="Times New Roman" w:cs="Times New Roman"/>
                <w:sz w:val="28"/>
                <w:szCs w:val="28"/>
              </w:rPr>
              <w:t xml:space="preserve"> OM.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66846C3" wp14:editId="796F81A6">
                  <wp:simplePos x="0" y="0"/>
                  <wp:positionH relativeFrom="column">
                    <wp:posOffset>1947545</wp:posOffset>
                  </wp:positionH>
                  <wp:positionV relativeFrom="paragraph">
                    <wp:posOffset>-208915</wp:posOffset>
                  </wp:positionV>
                  <wp:extent cx="1764665" cy="1955165"/>
                  <wp:effectExtent l="0" t="0" r="6985" b="6985"/>
                  <wp:wrapTight wrapText="bothSides">
                    <wp:wrapPolygon edited="0">
                      <wp:start x="0" y="0"/>
                      <wp:lineTo x="0" y="21467"/>
                      <wp:lineTo x="21452" y="21467"/>
                      <wp:lineTo x="2145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95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670C50" w:rsidRDefault="00742D6C" w:rsidP="00B31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П</w:t>
            </w:r>
            <w:r w:rsidRPr="00013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ервый  признак  параллельности  </w:t>
            </w:r>
            <w:proofErr w:type="gramStart"/>
            <w:r w:rsidRPr="00013D60">
              <w:rPr>
                <w:rFonts w:ascii="Times New Roman" w:hAnsi="Times New Roman" w:cs="Times New Roman"/>
                <w:b/>
                <w:sz w:val="28"/>
                <w:szCs w:val="28"/>
              </w:rPr>
              <w:t>прямых</w:t>
            </w:r>
            <w:proofErr w:type="gramEnd"/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Если  при  пересечении  двух  прямых  секущей  внутренние накрест лежащие углы равны, то прямые параллельны.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013D60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62.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Дано:  а и b — данные  прямые,  AB — секущая, 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1 =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Доказать: а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594349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93.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Доказательство.  Из  середины  M  отрезка AB  опустим  перпендикуляр  MK  на  прямую  b и  продлим  его  до  пересечения  с  </w:t>
            </w:r>
            <w:proofErr w:type="gramStart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 а  в точке N. Треугольники BKM и ANM равны по стороне  и  двум  прилежащим  к ней углам (AM = MB, 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1 =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2 по условию,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BMK =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AMN как вертикальные). Из равенства треугольников  следует,  что 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ANM =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BKM = 90°.  Тогда  прямые  а  и  b  перпендикулярны  </w:t>
            </w:r>
            <w:proofErr w:type="gramStart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 NK.  А  так  как  две  прямые,  перпендикулярные  третьей,  параллельны  между  собой, то  a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5CDC334" wp14:editId="01C66C26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29210</wp:posOffset>
                  </wp:positionV>
                  <wp:extent cx="1807210" cy="1450975"/>
                  <wp:effectExtent l="0" t="0" r="2540" b="0"/>
                  <wp:wrapTight wrapText="bothSides">
                    <wp:wrapPolygon edited="0">
                      <wp:start x="0" y="0"/>
                      <wp:lineTo x="0" y="21269"/>
                      <wp:lineTo x="21403" y="21269"/>
                      <wp:lineTo x="2140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3" t="23504" r="12978" b="18162"/>
                          <a:stretch/>
                        </pic:blipFill>
                        <pic:spPr bwMode="auto">
                          <a:xfrm>
                            <a:off x="0" y="0"/>
                            <a:ext cx="1807210" cy="145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124.</w:t>
            </w:r>
            <w:r w:rsidRPr="00013D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39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013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торой  признак  параллельности  </w:t>
            </w:r>
            <w:proofErr w:type="gramStart"/>
            <w:r w:rsidRPr="00013D60">
              <w:rPr>
                <w:rFonts w:ascii="Times New Roman" w:hAnsi="Times New Roman" w:cs="Times New Roman"/>
                <w:b/>
                <w:sz w:val="28"/>
                <w:szCs w:val="28"/>
              </w:rPr>
              <w:t>прямых</w:t>
            </w:r>
            <w:proofErr w:type="gramEnd"/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Если при пересечении двух прямых секущей соответственные углы равны, то прямые параллельны.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013D60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72.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1 =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</w:p>
          <w:p w:rsidR="00742D6C" w:rsidRPr="00670C50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Доказать: a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Доказательство. Углы 1 и 3 равны как вертикальные.  А  так  как  углы 1 и 2 равны  по условию, то углы 2 и 3 равны между собой. Но углы 2 и 3 — внутренние накрест лежащие при </w:t>
            </w:r>
            <w:proofErr w:type="gramStart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 а и b и секущей с. А мы знаем, что если  внутренние накрест  лежащие  углы  равны,  то  прямые  параллельны.  Значит,  a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  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42FA182" wp14:editId="2253B872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-18415</wp:posOffset>
                  </wp:positionV>
                  <wp:extent cx="1847215" cy="1456055"/>
                  <wp:effectExtent l="0" t="0" r="635" b="0"/>
                  <wp:wrapTight wrapText="bothSides">
                    <wp:wrapPolygon edited="0">
                      <wp:start x="0" y="0"/>
                      <wp:lineTo x="0" y="21195"/>
                      <wp:lineTo x="21385" y="21195"/>
                      <wp:lineTo x="21385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18803" r="23876" b="24786"/>
                          <a:stretch/>
                        </pic:blipFill>
                        <pic:spPr bwMode="auto">
                          <a:xfrm>
                            <a:off x="0" y="0"/>
                            <a:ext cx="1847215" cy="145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134.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9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13D60">
              <w:rPr>
                <w:rFonts w:ascii="Times New Roman" w:hAnsi="Times New Roman" w:cs="Times New Roman"/>
                <w:b/>
                <w:sz w:val="28"/>
                <w:szCs w:val="28"/>
              </w:rPr>
              <w:t>ретий 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изнак  параллельности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прямых</w:t>
            </w:r>
            <w:proofErr w:type="gramEnd"/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0C50">
              <w:rPr>
                <w:rFonts w:ascii="Times New Roman" w:hAnsi="Times New Roman" w:cs="Times New Roman"/>
                <w:b/>
                <w:sz w:val="28"/>
                <w:szCs w:val="28"/>
              </w:rPr>
              <w:t>51.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Если при пересечении двух прямых секущей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внутренних односторонних углов равна 180°, то </w:t>
            </w:r>
            <w:proofErr w:type="gramStart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прямые</w:t>
            </w:r>
            <w:proofErr w:type="gramEnd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параллельны.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Pr="00013D60" w:rsidRDefault="00742D6C" w:rsidP="00B31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82. 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Дано: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1 + </w:t>
            </w:r>
            <w:r w:rsidRPr="00013D60">
              <w:rPr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= 180°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Доказать: a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113. 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Доказательство. Углы 1 и 3 — смежные, поэтому их сумма равна 180°. А так как  сумма углов 1 и 2 равна 180° по условию, то углы 2 и 3 равны между собой. Но углы 2 и 3 — внутренние накрест лежащие при </w:t>
            </w:r>
            <w:proofErr w:type="gramStart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а и b и секущей с. А мы знаем, что если внутренние накрест лежащие углы равны, то прямые параллельны. Значит, a </w:t>
            </w:r>
            <w:r w:rsidRPr="000708B6">
              <w:rPr>
                <w:rFonts w:ascii="Cambria Math" w:hAnsi="Cambria Math" w:cs="Cambria Math"/>
                <w:color w:val="2C0E25"/>
                <w:sz w:val="28"/>
                <w:szCs w:val="28"/>
                <w:shd w:val="clear" w:color="auto" w:fill="FFFFFF"/>
              </w:rPr>
              <w:t>∥</w:t>
            </w:r>
            <w:r w:rsidRPr="00013D60">
              <w:rPr>
                <w:rFonts w:ascii="Times New Roman" w:hAnsi="Times New Roman" w:cs="Times New Roman"/>
                <w:sz w:val="28"/>
                <w:szCs w:val="28"/>
              </w:rPr>
              <w:t xml:space="preserve"> b. </w:t>
            </w:r>
          </w:p>
        </w:tc>
      </w:tr>
      <w:tr w:rsidR="00742D6C" w:rsidTr="00C27425">
        <w:trPr>
          <w:trHeight w:val="20"/>
        </w:trPr>
        <w:tc>
          <w:tcPr>
            <w:tcW w:w="0" w:type="auto"/>
            <w:vAlign w:val="center"/>
          </w:tcPr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144. </w:t>
            </w:r>
          </w:p>
          <w:p w:rsidR="00742D6C" w:rsidRDefault="00742D6C" w:rsidP="00B31DC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D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0D7AB16" wp14:editId="6CCB0AE9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-495300</wp:posOffset>
                  </wp:positionV>
                  <wp:extent cx="1924050" cy="1461135"/>
                  <wp:effectExtent l="0" t="0" r="0" b="5715"/>
                  <wp:wrapThrough wrapText="bothSides">
                    <wp:wrapPolygon edited="0">
                      <wp:start x="0" y="0"/>
                      <wp:lineTo x="0" y="21403"/>
                      <wp:lineTo x="21386" y="21403"/>
                      <wp:lineTo x="2138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7" t="16453" r="22754" b="28205"/>
                          <a:stretch/>
                        </pic:blipFill>
                        <pic:spPr bwMode="auto">
                          <a:xfrm>
                            <a:off x="0" y="0"/>
                            <a:ext cx="192405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42D6C" w:rsidRDefault="00742D6C" w:rsidP="00B31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425" w:rsidRDefault="00C27425" w:rsidP="00B31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0"/>
        <w:gridCol w:w="2589"/>
        <w:gridCol w:w="2042"/>
      </w:tblGrid>
      <w:tr w:rsidR="00C27425" w:rsidRPr="00502C7C" w:rsidTr="00A8374F">
        <w:tc>
          <w:tcPr>
            <w:tcW w:w="563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1. Теорема о  трех  перпендикулярах</w:t>
            </w:r>
          </w:p>
        </w:tc>
        <w:tc>
          <w:tcPr>
            <w:tcW w:w="2642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1+11+42+73+104</w:t>
            </w:r>
          </w:p>
        </w:tc>
        <w:tc>
          <w:tcPr>
            <w:tcW w:w="241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  <w:tr w:rsidR="00C27425" w:rsidRPr="00502C7C" w:rsidTr="00A8374F">
        <w:tc>
          <w:tcPr>
            <w:tcW w:w="563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2. Теорема обратная теореме о трех  перпендикулярах  </w:t>
            </w:r>
          </w:p>
        </w:tc>
        <w:tc>
          <w:tcPr>
            <w:tcW w:w="2642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2+21+52+83+114</w:t>
            </w:r>
          </w:p>
        </w:tc>
        <w:tc>
          <w:tcPr>
            <w:tcW w:w="241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272</w:t>
            </w:r>
          </w:p>
        </w:tc>
      </w:tr>
      <w:tr w:rsidR="00C27425" w:rsidRPr="00502C7C" w:rsidTr="00A8374F">
        <w:tc>
          <w:tcPr>
            <w:tcW w:w="563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3. Первый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3+31+62+93+124</w:t>
            </w:r>
          </w:p>
        </w:tc>
        <w:tc>
          <w:tcPr>
            <w:tcW w:w="241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313</w:t>
            </w:r>
          </w:p>
        </w:tc>
      </w:tr>
      <w:tr w:rsidR="00C27425" w:rsidRPr="00502C7C" w:rsidTr="00A8374F">
        <w:tc>
          <w:tcPr>
            <w:tcW w:w="563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4. Второй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4+41+72+103+134</w:t>
            </w:r>
          </w:p>
        </w:tc>
        <w:tc>
          <w:tcPr>
            <w:tcW w:w="241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354</w:t>
            </w:r>
          </w:p>
        </w:tc>
      </w:tr>
      <w:tr w:rsidR="00C27425" w:rsidRPr="00502C7C" w:rsidTr="00A8374F">
        <w:tc>
          <w:tcPr>
            <w:tcW w:w="563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 xml:space="preserve">5. Третий  признак  параллельности  </w:t>
            </w:r>
            <w:proofErr w:type="gramStart"/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прямых</w:t>
            </w:r>
            <w:proofErr w:type="gramEnd"/>
          </w:p>
        </w:tc>
        <w:tc>
          <w:tcPr>
            <w:tcW w:w="2642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sz w:val="28"/>
                <w:szCs w:val="28"/>
              </w:rPr>
              <w:t>5+51+82+113+144</w:t>
            </w:r>
          </w:p>
        </w:tc>
        <w:tc>
          <w:tcPr>
            <w:tcW w:w="2410" w:type="dxa"/>
          </w:tcPr>
          <w:p w:rsidR="00C27425" w:rsidRPr="00502C7C" w:rsidRDefault="00C27425" w:rsidP="00B31D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C7C">
              <w:rPr>
                <w:rFonts w:ascii="Times New Roman" w:hAnsi="Times New Roman" w:cs="Times New Roman"/>
                <w:b/>
                <w:sz w:val="28"/>
                <w:szCs w:val="28"/>
              </w:rPr>
              <w:t>395</w:t>
            </w:r>
          </w:p>
        </w:tc>
      </w:tr>
    </w:tbl>
    <w:p w:rsidR="00C27425" w:rsidRDefault="00C27425" w:rsidP="00B31DC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9FD" w:rsidRDefault="00C319FD" w:rsidP="00B31DC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9FD" w:rsidRDefault="00C319FD" w:rsidP="00B31DC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9FD" w:rsidRDefault="00C319FD" w:rsidP="00B31DC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9FD" w:rsidRDefault="00C319FD" w:rsidP="00B31DC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9FD" w:rsidRPr="00C319FD" w:rsidRDefault="00C319FD" w:rsidP="00C319F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C319FD" w:rsidRDefault="00C319FD" w:rsidP="00C319FD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C319FD" w:rsidRPr="00C319FD" w:rsidRDefault="00D54A87" w:rsidP="00D54A87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319FD" w:rsidRPr="00C319FD">
        <w:rPr>
          <w:rFonts w:ascii="Times New Roman" w:hAnsi="Times New Roman" w:cs="Times New Roman"/>
          <w:sz w:val="28"/>
          <w:szCs w:val="28"/>
        </w:rPr>
        <w:t>Физкультразминка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319FD" w:rsidRPr="00C319FD" w:rsidRDefault="00C319FD" w:rsidP="00C3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gramStart"/>
      <w:r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трудились мы решали</w:t>
      </w:r>
      <w:proofErr w:type="gramEnd"/>
      <w:r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немножечко устали! Не стоит забывать о </w:t>
      </w:r>
      <w:proofErr w:type="spellStart"/>
      <w:r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физкультразминке</w:t>
      </w:r>
      <w:proofErr w:type="spellEnd"/>
      <w:r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уроке. Ведь иногда нескольких минут достаточно, чтобы встряхнуться, весело и активно расслабиться, восстановить энергию. Активные методы позволят сделать это, не выходя из класса. Мы проведём их с пользой.</w:t>
      </w:r>
    </w:p>
    <w:p w:rsidR="00C319FD" w:rsidRPr="00C319FD" w:rsidRDefault="00C319FD" w:rsidP="00C319FD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9FD" w:rsidRPr="00C319FD" w:rsidRDefault="00402D42" w:rsidP="00C319FD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Учитель.</w:t>
      </w:r>
      <w:r w:rsidR="00C319FD" w:rsidRPr="00C31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19FD" w:rsidRPr="00C3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Встаем возле парт. Поиграем в и</w:t>
      </w:r>
      <w:r w:rsidR="00C319FD"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гру - тренажёр</w:t>
      </w:r>
      <w:r w:rsidR="00C319FD"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«Я – икс»</w:t>
      </w:r>
    </w:p>
    <w:p w:rsidR="00C319FD" w:rsidRPr="00C319FD" w:rsidRDefault="00402D42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Учитель.</w:t>
      </w:r>
      <w:r w:rsidR="00C319FD"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="00C319FD"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 углам класса вставлены в офтальмо тренажёры карточки с числами по схеме: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</w:tblGrid>
      <w:tr w:rsidR="00C319FD" w:rsidRPr="00C319FD" w:rsidTr="00B656DA">
        <w:trPr>
          <w:cantSplit/>
          <w:trHeight w:val="567"/>
        </w:trPr>
        <w:tc>
          <w:tcPr>
            <w:tcW w:w="1531" w:type="dxa"/>
            <w:vMerge w:val="restart"/>
            <w:textDirection w:val="btLr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Задняя стена класса</w:t>
            </w:r>
          </w:p>
        </w:tc>
        <w:tc>
          <w:tcPr>
            <w:tcW w:w="1531" w:type="dxa"/>
            <w:textDirection w:val="btLr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31" w:type="dxa"/>
            <w:textDirection w:val="tbRl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531" w:type="dxa"/>
            <w:vMerge w:val="restart"/>
            <w:textDirection w:val="tbRl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Доска</w:t>
            </w:r>
          </w:p>
        </w:tc>
      </w:tr>
      <w:tr w:rsidR="00C319FD" w:rsidRPr="00C319FD" w:rsidTr="00B656DA">
        <w:trPr>
          <w:cantSplit/>
          <w:trHeight w:val="567"/>
        </w:trPr>
        <w:tc>
          <w:tcPr>
            <w:tcW w:w="1531" w:type="dxa"/>
            <w:vMerge/>
          </w:tcPr>
          <w:p w:rsidR="00C319FD" w:rsidRPr="00C319FD" w:rsidRDefault="00C319FD" w:rsidP="00C319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  <w:textDirection w:val="btLr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31" w:type="dxa"/>
            <w:textDirection w:val="tbRl"/>
          </w:tcPr>
          <w:p w:rsidR="00C319FD" w:rsidRPr="00C319FD" w:rsidRDefault="00C319FD" w:rsidP="00C319FD">
            <w:pPr>
              <w:spacing w:line="36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319F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531" w:type="dxa"/>
            <w:vMerge/>
          </w:tcPr>
          <w:p w:rsidR="00C319FD" w:rsidRPr="00C319FD" w:rsidRDefault="00C319FD" w:rsidP="00C319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</w:tbl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Составить уравнение, считая числа коэффициентами слева направо 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№1.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Встаём лицом к окну. Слева коэффициент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a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вы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справа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b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Озвучиваем уравнение и решаем: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2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6; 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3.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№2.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Встаём лицом к числу 2. Слева коэффициент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a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вы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справа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b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: 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10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6;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0,6.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№3.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Встаём лицом к гостям. Слева коэффициент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a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вы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справа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b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10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2;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0,2.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№4.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Стоя лицом к гостям, поверните голову назад влево – это коэффициент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a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вы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голову направо - сзади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справа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b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: 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9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6; 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212121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3</m:t>
            </m:r>
          </m:den>
        </m:f>
      </m:oMath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№5.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Повернитесь корпусом к числу 9, раскиньте руки так, чтобы они образовывали угол 180°, слева направо прочитайте уравнение: 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6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10;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=1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212121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3</m:t>
            </m:r>
          </m:den>
        </m:f>
      </m:oMath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№6.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Оставайтесь в этом же положении, левую руку оставьте там же, правую выставьте перпендикулярно левой горизонтально, слева направо прочитайте уравнение: 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6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9;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=1,5.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№7.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Поверните обе руки вправо на 90°, слева направо прочитайте уравнение:   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9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 10;  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x</w:t>
      </w: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=1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212121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12121"/>
                <w:sz w:val="28"/>
                <w:szCs w:val="28"/>
                <w:lang w:eastAsia="ru-RU"/>
              </w:rPr>
              <m:t>9</m:t>
            </m:r>
          </m:den>
        </m:f>
      </m:oMath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</w:p>
    <w:p w:rsidR="00C319FD" w:rsidRPr="00C319FD" w:rsidRDefault="00402D42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Учитель.</w:t>
      </w:r>
      <w:r w:rsidR="00C319FD"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="00C319FD"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Проверим вас на внимательность. Сколько уравнений мы решили? </w:t>
      </w:r>
    </w:p>
    <w:p w:rsidR="00C319FD" w:rsidRPr="00C319FD" w:rsidRDefault="00C319FD" w:rsidP="00C319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319F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Ответ:</w:t>
      </w:r>
      <w:r w:rsidRPr="00C319F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7 уравнений</w:t>
      </w:r>
    </w:p>
    <w:p w:rsidR="00C319FD" w:rsidRPr="00C319FD" w:rsidRDefault="00C319FD" w:rsidP="00C319FD">
      <w:pPr>
        <w:spacing w:after="160" w:line="259" w:lineRule="auto"/>
        <w:rPr>
          <w:rFonts w:ascii="Calibri" w:eastAsia="Calibri" w:hAnsi="Calibri" w:cs="Times New Roman"/>
        </w:rPr>
      </w:pPr>
    </w:p>
    <w:p w:rsidR="00C319FD" w:rsidRPr="00C319FD" w:rsidRDefault="00C319FD" w:rsidP="00B31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319FD" w:rsidRPr="00C319FD" w:rsidSect="00B31DC5">
      <w:footerReference w:type="default" r:id="rId18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BAD" w:rsidRDefault="000B7BAD" w:rsidP="000B7BAD">
      <w:pPr>
        <w:spacing w:after="0" w:line="240" w:lineRule="auto"/>
      </w:pPr>
      <w:r>
        <w:separator/>
      </w:r>
    </w:p>
  </w:endnote>
  <w:endnote w:type="continuationSeparator" w:id="0">
    <w:p w:rsidR="000B7BAD" w:rsidRDefault="000B7BAD" w:rsidP="000B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3467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0B7BAD" w:rsidRPr="000B7BAD" w:rsidRDefault="000B7BAD">
        <w:pPr>
          <w:pStyle w:val="ab"/>
          <w:jc w:val="right"/>
          <w:rPr>
            <w:rFonts w:ascii="Times New Roman" w:hAnsi="Times New Roman" w:cs="Times New Roman"/>
            <w:sz w:val="28"/>
          </w:rPr>
        </w:pPr>
        <w:r w:rsidRPr="000B7BAD">
          <w:rPr>
            <w:rFonts w:ascii="Times New Roman" w:hAnsi="Times New Roman" w:cs="Times New Roman"/>
            <w:sz w:val="28"/>
          </w:rPr>
          <w:fldChar w:fldCharType="begin"/>
        </w:r>
        <w:r w:rsidRPr="000B7BAD">
          <w:rPr>
            <w:rFonts w:ascii="Times New Roman" w:hAnsi="Times New Roman" w:cs="Times New Roman"/>
            <w:sz w:val="28"/>
          </w:rPr>
          <w:instrText>PAGE   \* MERGEFORMAT</w:instrText>
        </w:r>
        <w:r w:rsidRPr="000B7BAD">
          <w:rPr>
            <w:rFonts w:ascii="Times New Roman" w:hAnsi="Times New Roman" w:cs="Times New Roman"/>
            <w:sz w:val="28"/>
          </w:rPr>
          <w:fldChar w:fldCharType="separate"/>
        </w:r>
        <w:r w:rsidR="00FB5ACC">
          <w:rPr>
            <w:rFonts w:ascii="Times New Roman" w:hAnsi="Times New Roman" w:cs="Times New Roman"/>
            <w:noProof/>
            <w:sz w:val="28"/>
          </w:rPr>
          <w:t>15</w:t>
        </w:r>
        <w:r w:rsidRPr="000B7BAD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0B7BAD" w:rsidRDefault="000B7B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BAD" w:rsidRDefault="000B7BAD" w:rsidP="000B7BAD">
      <w:pPr>
        <w:spacing w:after="0" w:line="240" w:lineRule="auto"/>
      </w:pPr>
      <w:r>
        <w:separator/>
      </w:r>
    </w:p>
  </w:footnote>
  <w:footnote w:type="continuationSeparator" w:id="0">
    <w:p w:rsidR="000B7BAD" w:rsidRDefault="000B7BAD" w:rsidP="000B7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7C9F"/>
    <w:multiLevelType w:val="hybridMultilevel"/>
    <w:tmpl w:val="7804945E"/>
    <w:lvl w:ilvl="0" w:tplc="5E6A9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F709A"/>
    <w:multiLevelType w:val="hybridMultilevel"/>
    <w:tmpl w:val="05A4CF2C"/>
    <w:lvl w:ilvl="0" w:tplc="5D724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4AB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2E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AF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F2A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2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2C5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1AD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AE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C8554D8"/>
    <w:multiLevelType w:val="hybridMultilevel"/>
    <w:tmpl w:val="6E7C0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228ED"/>
    <w:multiLevelType w:val="hybridMultilevel"/>
    <w:tmpl w:val="9C96A10C"/>
    <w:lvl w:ilvl="0" w:tplc="5E6A9C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4AB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2E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AF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F2A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2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2C5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1AD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AE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AE5680"/>
    <w:multiLevelType w:val="hybridMultilevel"/>
    <w:tmpl w:val="781C42EE"/>
    <w:lvl w:ilvl="0" w:tplc="5E6A9C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5760C3"/>
    <w:multiLevelType w:val="hybridMultilevel"/>
    <w:tmpl w:val="DC3ED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53D7D"/>
    <w:multiLevelType w:val="hybridMultilevel"/>
    <w:tmpl w:val="4D681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BA2782"/>
    <w:multiLevelType w:val="hybridMultilevel"/>
    <w:tmpl w:val="BE9E5EC6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ED3E23"/>
    <w:multiLevelType w:val="hybridMultilevel"/>
    <w:tmpl w:val="15863900"/>
    <w:lvl w:ilvl="0" w:tplc="5E6A9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8776B"/>
    <w:multiLevelType w:val="hybridMultilevel"/>
    <w:tmpl w:val="32C89214"/>
    <w:lvl w:ilvl="0" w:tplc="6F5E0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12E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EEE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B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A89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241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88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29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8A1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7C43232"/>
    <w:multiLevelType w:val="hybridMultilevel"/>
    <w:tmpl w:val="2A48789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E7551C"/>
    <w:multiLevelType w:val="hybridMultilevel"/>
    <w:tmpl w:val="194E2E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"/>
  </w:num>
  <w:num w:numId="6">
    <w:abstractNumId w:val="11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FF0"/>
    <w:rsid w:val="00003737"/>
    <w:rsid w:val="000A6E83"/>
    <w:rsid w:val="000B7BAD"/>
    <w:rsid w:val="001526BF"/>
    <w:rsid w:val="00187100"/>
    <w:rsid w:val="0023307F"/>
    <w:rsid w:val="0027010D"/>
    <w:rsid w:val="00282EF3"/>
    <w:rsid w:val="002B0980"/>
    <w:rsid w:val="002B5236"/>
    <w:rsid w:val="003471DE"/>
    <w:rsid w:val="00370AF0"/>
    <w:rsid w:val="00385584"/>
    <w:rsid w:val="003A71CA"/>
    <w:rsid w:val="003B146E"/>
    <w:rsid w:val="003E48EB"/>
    <w:rsid w:val="00402D42"/>
    <w:rsid w:val="0041723A"/>
    <w:rsid w:val="004552FC"/>
    <w:rsid w:val="004B2610"/>
    <w:rsid w:val="004D09C6"/>
    <w:rsid w:val="004F4BC2"/>
    <w:rsid w:val="00502C7C"/>
    <w:rsid w:val="005337E7"/>
    <w:rsid w:val="005637B5"/>
    <w:rsid w:val="0057386E"/>
    <w:rsid w:val="005B0FF0"/>
    <w:rsid w:val="006A4569"/>
    <w:rsid w:val="006B7609"/>
    <w:rsid w:val="006E41FA"/>
    <w:rsid w:val="00704861"/>
    <w:rsid w:val="00742D6C"/>
    <w:rsid w:val="00747A7B"/>
    <w:rsid w:val="00793088"/>
    <w:rsid w:val="007B142E"/>
    <w:rsid w:val="00803ABA"/>
    <w:rsid w:val="008072B3"/>
    <w:rsid w:val="00812063"/>
    <w:rsid w:val="00826F05"/>
    <w:rsid w:val="00827C23"/>
    <w:rsid w:val="008776AA"/>
    <w:rsid w:val="009829BC"/>
    <w:rsid w:val="00A164A8"/>
    <w:rsid w:val="00A8574F"/>
    <w:rsid w:val="00A9024D"/>
    <w:rsid w:val="00AA2C37"/>
    <w:rsid w:val="00AB662F"/>
    <w:rsid w:val="00B2237B"/>
    <w:rsid w:val="00B31DC5"/>
    <w:rsid w:val="00B50B63"/>
    <w:rsid w:val="00B54AE8"/>
    <w:rsid w:val="00BA4B7F"/>
    <w:rsid w:val="00C27425"/>
    <w:rsid w:val="00C319FD"/>
    <w:rsid w:val="00C417FF"/>
    <w:rsid w:val="00C653EB"/>
    <w:rsid w:val="00C712F4"/>
    <w:rsid w:val="00C957B6"/>
    <w:rsid w:val="00CA3D37"/>
    <w:rsid w:val="00CE02A4"/>
    <w:rsid w:val="00D15FAB"/>
    <w:rsid w:val="00D26BEE"/>
    <w:rsid w:val="00D54A87"/>
    <w:rsid w:val="00D72030"/>
    <w:rsid w:val="00D737B4"/>
    <w:rsid w:val="00D77A4B"/>
    <w:rsid w:val="00D948B9"/>
    <w:rsid w:val="00E20DB8"/>
    <w:rsid w:val="00E23E46"/>
    <w:rsid w:val="00E54C47"/>
    <w:rsid w:val="00EC6DE7"/>
    <w:rsid w:val="00EE3262"/>
    <w:rsid w:val="00F204DA"/>
    <w:rsid w:val="00F3173A"/>
    <w:rsid w:val="00F60805"/>
    <w:rsid w:val="00F8209E"/>
    <w:rsid w:val="00FB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F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06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E48EB"/>
    <w:rPr>
      <w:color w:val="0000FF"/>
      <w:u w:val="single"/>
    </w:rPr>
  </w:style>
  <w:style w:type="table" w:styleId="a8">
    <w:name w:val="Table Grid"/>
    <w:basedOn w:val="a1"/>
    <w:uiPriority w:val="39"/>
    <w:rsid w:val="0074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072B3"/>
  </w:style>
  <w:style w:type="paragraph" w:styleId="a9">
    <w:name w:val="header"/>
    <w:basedOn w:val="a"/>
    <w:link w:val="aa"/>
    <w:uiPriority w:val="99"/>
    <w:unhideWhenUsed/>
    <w:rsid w:val="000B7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7BAD"/>
  </w:style>
  <w:style w:type="paragraph" w:styleId="ab">
    <w:name w:val="footer"/>
    <w:basedOn w:val="a"/>
    <w:link w:val="ac"/>
    <w:uiPriority w:val="99"/>
    <w:unhideWhenUsed/>
    <w:rsid w:val="000B7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7B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F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06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E48EB"/>
    <w:rPr>
      <w:color w:val="0000FF"/>
      <w:u w:val="single"/>
    </w:rPr>
  </w:style>
  <w:style w:type="table" w:styleId="a8">
    <w:name w:val="Table Grid"/>
    <w:basedOn w:val="a1"/>
    <w:uiPriority w:val="39"/>
    <w:rsid w:val="0074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072B3"/>
  </w:style>
  <w:style w:type="paragraph" w:styleId="a9">
    <w:name w:val="header"/>
    <w:basedOn w:val="a"/>
    <w:link w:val="aa"/>
    <w:uiPriority w:val="99"/>
    <w:unhideWhenUsed/>
    <w:rsid w:val="000B7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7BAD"/>
  </w:style>
  <w:style w:type="paragraph" w:styleId="ab">
    <w:name w:val="footer"/>
    <w:basedOn w:val="a"/>
    <w:link w:val="ac"/>
    <w:uiPriority w:val="99"/>
    <w:unhideWhenUsed/>
    <w:rsid w:val="000B7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7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56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50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8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7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8541-1B67-4964-B67C-B4285F37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15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14</cp:revision>
  <cp:lastPrinted>2019-04-14T18:40:00Z</cp:lastPrinted>
  <dcterms:created xsi:type="dcterms:W3CDTF">2019-04-16T18:37:00Z</dcterms:created>
  <dcterms:modified xsi:type="dcterms:W3CDTF">2020-04-15T07:05:00Z</dcterms:modified>
</cp:coreProperties>
</file>